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F2" w:rsidRPr="002D21A9" w:rsidRDefault="002D21A9" w:rsidP="002D21A9">
      <w:pPr>
        <w:jc w:val="center"/>
        <w:rPr>
          <w:rFonts w:ascii="Times New Roman" w:hAnsi="Times New Roman" w:cs="Times New Roman"/>
          <w:b/>
        </w:rPr>
      </w:pPr>
      <w:r w:rsidRPr="002D21A9">
        <w:rPr>
          <w:rFonts w:ascii="Times New Roman" w:hAnsi="Times New Roman" w:cs="Times New Roman"/>
          <w:b/>
        </w:rPr>
        <w:t>ARTICLE I</w:t>
      </w:r>
    </w:p>
    <w:p w:rsidR="002D21A9" w:rsidRPr="002D21A9" w:rsidRDefault="002D21A9" w:rsidP="002D21A9">
      <w:pPr>
        <w:jc w:val="center"/>
        <w:rPr>
          <w:rFonts w:ascii="Times New Roman" w:hAnsi="Times New Roman" w:cs="Times New Roman"/>
          <w:b/>
        </w:rPr>
      </w:pPr>
      <w:r w:rsidRPr="002D21A9">
        <w:rPr>
          <w:rFonts w:ascii="Times New Roman" w:hAnsi="Times New Roman" w:cs="Times New Roman"/>
          <w:b/>
        </w:rPr>
        <w:t>GENERAL PROVISIONS</w:t>
      </w:r>
    </w:p>
    <w:p w:rsidR="002D21A9" w:rsidRDefault="002D21A9" w:rsidP="002D21A9">
      <w:pPr>
        <w:rPr>
          <w:rFonts w:ascii="Times New Roman" w:hAnsi="Times New Roman" w:cs="Times New Roman"/>
        </w:rPr>
      </w:pPr>
      <w:r w:rsidRPr="002D21A9">
        <w:rPr>
          <w:rFonts w:ascii="Times New Roman" w:hAnsi="Times New Roman" w:cs="Times New Roman"/>
          <w:b/>
        </w:rPr>
        <w:t>Section 1.1</w:t>
      </w:r>
      <w:r w:rsidR="00C22BF6">
        <w:rPr>
          <w:rFonts w:ascii="Times New Roman" w:hAnsi="Times New Roman" w:cs="Times New Roman"/>
          <w:b/>
        </w:rPr>
        <w:t>.</w:t>
      </w:r>
      <w:r w:rsidRPr="002D21A9">
        <w:rPr>
          <w:rFonts w:ascii="Times New Roman" w:hAnsi="Times New Roman" w:cs="Times New Roman"/>
          <w:b/>
        </w:rPr>
        <w:tab/>
        <w:t>Name.</w:t>
      </w:r>
      <w:r>
        <w:rPr>
          <w:rFonts w:ascii="Times New Roman" w:hAnsi="Times New Roman" w:cs="Times New Roman"/>
        </w:rPr>
        <w:t xml:space="preserve">  The name of the district is Bradford Island Reclamation Dis</w:t>
      </w:r>
      <w:r w:rsidR="002E709E">
        <w:rPr>
          <w:rFonts w:ascii="Times New Roman" w:hAnsi="Times New Roman" w:cs="Times New Roman"/>
        </w:rPr>
        <w:t>trict No. 2059 (the “District”).</w:t>
      </w:r>
    </w:p>
    <w:p w:rsidR="00C22BF6" w:rsidRDefault="00C22BF6" w:rsidP="002D21A9">
      <w:pPr>
        <w:rPr>
          <w:rFonts w:ascii="Times New Roman" w:hAnsi="Times New Roman" w:cs="Times New Roman"/>
        </w:rPr>
      </w:pPr>
      <w:r w:rsidRPr="006919D3">
        <w:rPr>
          <w:rFonts w:ascii="Times New Roman" w:hAnsi="Times New Roman" w:cs="Times New Roman"/>
          <w:b/>
        </w:rPr>
        <w:t>Section 1.2.</w:t>
      </w:r>
      <w:r w:rsidRPr="006919D3">
        <w:rPr>
          <w:rFonts w:ascii="Times New Roman" w:hAnsi="Times New Roman" w:cs="Times New Roman"/>
          <w:b/>
        </w:rPr>
        <w:tab/>
        <w:t>General Information.</w:t>
      </w:r>
      <w:r>
        <w:rPr>
          <w:rFonts w:ascii="Times New Roman" w:hAnsi="Times New Roman" w:cs="Times New Roman"/>
        </w:rPr>
        <w:tab/>
        <w:t>The District was formed by petition of landowners in the year 1921.  The District is a reclamation district formed under the laws of the State of California, and is governed by Division 15 of the California Water Code (commencing with Section 50000).  The District is a public agency and is governed by the applicable provisions of the California Government Code.</w:t>
      </w:r>
    </w:p>
    <w:p w:rsidR="00C22BF6" w:rsidRDefault="00C22BF6" w:rsidP="002D21A9">
      <w:pPr>
        <w:rPr>
          <w:rFonts w:ascii="Times New Roman" w:hAnsi="Times New Roman" w:cs="Times New Roman"/>
        </w:rPr>
      </w:pPr>
      <w:r w:rsidRPr="006919D3">
        <w:rPr>
          <w:rFonts w:ascii="Times New Roman" w:hAnsi="Times New Roman" w:cs="Times New Roman"/>
          <w:b/>
        </w:rPr>
        <w:t>Section 1.3.</w:t>
      </w:r>
      <w:r w:rsidRPr="006919D3">
        <w:rPr>
          <w:rFonts w:ascii="Times New Roman" w:hAnsi="Times New Roman" w:cs="Times New Roman"/>
          <w:b/>
        </w:rPr>
        <w:tab/>
        <w:t>Acreage Within the District.</w:t>
      </w:r>
      <w:r>
        <w:rPr>
          <w:rFonts w:ascii="Times New Roman" w:hAnsi="Times New Roman" w:cs="Times New Roman"/>
        </w:rPr>
        <w:tab/>
        <w:t xml:space="preserve">The District </w:t>
      </w:r>
      <w:r w:rsidR="00D2655C">
        <w:rPr>
          <w:rFonts w:ascii="Times New Roman" w:hAnsi="Times New Roman" w:cs="Times New Roman"/>
        </w:rPr>
        <w:t>consists of 2,172.39 acres within the District’s jurisdictional boundaries.</w:t>
      </w:r>
    </w:p>
    <w:p w:rsidR="002D21A9" w:rsidRDefault="002D21A9" w:rsidP="002D21A9">
      <w:pPr>
        <w:rPr>
          <w:rFonts w:ascii="Times New Roman" w:hAnsi="Times New Roman" w:cs="Times New Roman"/>
        </w:rPr>
      </w:pPr>
      <w:r w:rsidRPr="002D21A9">
        <w:rPr>
          <w:rFonts w:ascii="Times New Roman" w:hAnsi="Times New Roman" w:cs="Times New Roman"/>
          <w:b/>
        </w:rPr>
        <w:t>Section 1.</w:t>
      </w:r>
      <w:r w:rsidR="00D2655C">
        <w:rPr>
          <w:rFonts w:ascii="Times New Roman" w:hAnsi="Times New Roman" w:cs="Times New Roman"/>
          <w:b/>
        </w:rPr>
        <w:t>4</w:t>
      </w:r>
      <w:r w:rsidR="00491B9D">
        <w:rPr>
          <w:rFonts w:ascii="Times New Roman" w:hAnsi="Times New Roman" w:cs="Times New Roman"/>
          <w:b/>
        </w:rPr>
        <w:t>.</w:t>
      </w:r>
      <w:r w:rsidRPr="002D21A9">
        <w:rPr>
          <w:rFonts w:ascii="Times New Roman" w:hAnsi="Times New Roman" w:cs="Times New Roman"/>
          <w:b/>
        </w:rPr>
        <w:tab/>
        <w:t>Location</w:t>
      </w:r>
      <w:r>
        <w:rPr>
          <w:rFonts w:ascii="Times New Roman" w:hAnsi="Times New Roman" w:cs="Times New Roman"/>
        </w:rPr>
        <w:t xml:space="preserve">.  </w:t>
      </w:r>
      <w:r w:rsidR="00C22BF6">
        <w:rPr>
          <w:rFonts w:ascii="Times New Roman" w:hAnsi="Times New Roman" w:cs="Times New Roman"/>
        </w:rPr>
        <w:t xml:space="preserve">The District is located in the unincorporated area of the County of Contra Costa.  </w:t>
      </w:r>
    </w:p>
    <w:p w:rsidR="002D21A9" w:rsidRDefault="00491B9D" w:rsidP="002D21A9">
      <w:pPr>
        <w:rPr>
          <w:rFonts w:ascii="Times New Roman" w:hAnsi="Times New Roman" w:cs="Times New Roman"/>
        </w:rPr>
      </w:pPr>
      <w:r w:rsidRPr="006919D3">
        <w:rPr>
          <w:rFonts w:ascii="Times New Roman" w:hAnsi="Times New Roman" w:cs="Times New Roman"/>
          <w:b/>
        </w:rPr>
        <w:t>Section 1.5.</w:t>
      </w:r>
      <w:r w:rsidRPr="006919D3">
        <w:rPr>
          <w:rFonts w:ascii="Times New Roman" w:hAnsi="Times New Roman" w:cs="Times New Roman"/>
          <w:b/>
        </w:rPr>
        <w:tab/>
        <w:t>District Office or Principal Place of Business.</w:t>
      </w:r>
      <w:r>
        <w:rPr>
          <w:rFonts w:ascii="Times New Roman" w:hAnsi="Times New Roman" w:cs="Times New Roman"/>
        </w:rPr>
        <w:t xml:space="preserve">  The District Office and Principal Place of Business shall be determined by Resolution of the Board of Trustees.  The District Office and Principal Place of Business shall be as close in proximity as is practical to the jurisdictional area of the District</w:t>
      </w:r>
      <w:r w:rsidR="007E5B4F">
        <w:rPr>
          <w:rFonts w:ascii="Times New Roman" w:hAnsi="Times New Roman" w:cs="Times New Roman"/>
        </w:rPr>
        <w:t xml:space="preserve">, and shall be within the County of Contra Costa or an adjacent County, in accordance with the </w:t>
      </w:r>
      <w:r w:rsidR="002E709E">
        <w:rPr>
          <w:rFonts w:ascii="Times New Roman" w:hAnsi="Times New Roman" w:cs="Times New Roman"/>
        </w:rPr>
        <w:t xml:space="preserve">provisions of the </w:t>
      </w:r>
      <w:r w:rsidR="007E5B4F">
        <w:rPr>
          <w:rFonts w:ascii="Times New Roman" w:hAnsi="Times New Roman" w:cs="Times New Roman"/>
        </w:rPr>
        <w:t>California Water Code</w:t>
      </w:r>
      <w:r>
        <w:rPr>
          <w:rFonts w:ascii="Times New Roman" w:hAnsi="Times New Roman" w:cs="Times New Roman"/>
        </w:rPr>
        <w:t>.</w:t>
      </w:r>
    </w:p>
    <w:p w:rsidR="002D21A9" w:rsidRPr="002D21A9" w:rsidRDefault="002D21A9" w:rsidP="002D21A9">
      <w:pPr>
        <w:jc w:val="center"/>
        <w:rPr>
          <w:rFonts w:ascii="Times New Roman" w:hAnsi="Times New Roman" w:cs="Times New Roman"/>
          <w:b/>
        </w:rPr>
      </w:pPr>
      <w:r w:rsidRPr="002D21A9">
        <w:rPr>
          <w:rFonts w:ascii="Times New Roman" w:hAnsi="Times New Roman" w:cs="Times New Roman"/>
          <w:b/>
        </w:rPr>
        <w:t>ARTICLE II</w:t>
      </w:r>
    </w:p>
    <w:p w:rsidR="002D21A9" w:rsidRPr="002D21A9" w:rsidRDefault="002D21A9" w:rsidP="002D21A9">
      <w:pPr>
        <w:jc w:val="center"/>
        <w:rPr>
          <w:rFonts w:ascii="Times New Roman" w:hAnsi="Times New Roman" w:cs="Times New Roman"/>
          <w:b/>
        </w:rPr>
      </w:pPr>
      <w:r w:rsidRPr="002D21A9">
        <w:rPr>
          <w:rFonts w:ascii="Times New Roman" w:hAnsi="Times New Roman" w:cs="Times New Roman"/>
          <w:b/>
        </w:rPr>
        <w:t>PURPOSE</w:t>
      </w:r>
    </w:p>
    <w:p w:rsidR="002D21A9" w:rsidRDefault="006919D3" w:rsidP="002D21A9">
      <w:pPr>
        <w:rPr>
          <w:rFonts w:ascii="Times New Roman" w:hAnsi="Times New Roman" w:cs="Times New Roman"/>
        </w:rPr>
      </w:pPr>
      <w:r>
        <w:rPr>
          <w:rFonts w:ascii="Times New Roman" w:hAnsi="Times New Roman" w:cs="Times New Roman"/>
          <w:b/>
        </w:rPr>
        <w:t>Section 2.1.</w:t>
      </w:r>
      <w:r w:rsidR="002D21A9" w:rsidRPr="002D21A9">
        <w:rPr>
          <w:rFonts w:ascii="Times New Roman" w:hAnsi="Times New Roman" w:cs="Times New Roman"/>
          <w:b/>
        </w:rPr>
        <w:t xml:space="preserve">  </w:t>
      </w:r>
      <w:r w:rsidR="002D21A9" w:rsidRPr="002D21A9">
        <w:rPr>
          <w:rFonts w:ascii="Times New Roman" w:hAnsi="Times New Roman" w:cs="Times New Roman"/>
          <w:b/>
        </w:rPr>
        <w:tab/>
        <w:t>Purpose.</w:t>
      </w:r>
      <w:r w:rsidR="002D21A9">
        <w:rPr>
          <w:rFonts w:ascii="Times New Roman" w:hAnsi="Times New Roman" w:cs="Times New Roman"/>
        </w:rPr>
        <w:t xml:space="preserve">  To manage and maintain levees and drainage w</w:t>
      </w:r>
      <w:r w:rsidR="002E709E">
        <w:rPr>
          <w:rFonts w:ascii="Times New Roman" w:hAnsi="Times New Roman" w:cs="Times New Roman"/>
        </w:rPr>
        <w:t xml:space="preserve">ithin the lands of the District; to provide flood control within the District’s jurisdictional boundaries; and to do all things necessary and proper for the operation of a reclamation district, including the exercise of any and all powers afforded to reclamation districts under the California Water Code, the California Government Code, and any other local, state or federal law. </w:t>
      </w:r>
    </w:p>
    <w:p w:rsidR="002D21A9" w:rsidRPr="002D21A9" w:rsidRDefault="002D21A9" w:rsidP="002D21A9">
      <w:pPr>
        <w:jc w:val="center"/>
        <w:rPr>
          <w:rFonts w:ascii="Times New Roman" w:hAnsi="Times New Roman" w:cs="Times New Roman"/>
          <w:b/>
        </w:rPr>
      </w:pPr>
      <w:r w:rsidRPr="002D21A9">
        <w:rPr>
          <w:rFonts w:ascii="Times New Roman" w:hAnsi="Times New Roman" w:cs="Times New Roman"/>
          <w:b/>
        </w:rPr>
        <w:t>ARTICLE III</w:t>
      </w:r>
    </w:p>
    <w:p w:rsidR="002D21A9" w:rsidRPr="002D21A9" w:rsidRDefault="002D21A9" w:rsidP="002D21A9">
      <w:pPr>
        <w:jc w:val="center"/>
        <w:rPr>
          <w:rFonts w:ascii="Times New Roman" w:hAnsi="Times New Roman" w:cs="Times New Roman"/>
          <w:b/>
        </w:rPr>
      </w:pPr>
      <w:r w:rsidRPr="002D21A9">
        <w:rPr>
          <w:rFonts w:ascii="Times New Roman" w:hAnsi="Times New Roman" w:cs="Times New Roman"/>
          <w:b/>
        </w:rPr>
        <w:t>BOARD OF TRUSTEES</w:t>
      </w:r>
    </w:p>
    <w:p w:rsidR="002D21A9" w:rsidRDefault="002E709E" w:rsidP="002D21A9">
      <w:pPr>
        <w:rPr>
          <w:rFonts w:ascii="Times New Roman" w:hAnsi="Times New Roman" w:cs="Times New Roman"/>
        </w:rPr>
      </w:pPr>
      <w:r>
        <w:rPr>
          <w:rFonts w:ascii="Times New Roman" w:hAnsi="Times New Roman" w:cs="Times New Roman"/>
          <w:b/>
        </w:rPr>
        <w:t>Section 3.1</w:t>
      </w:r>
      <w:r w:rsidR="006919D3">
        <w:rPr>
          <w:rFonts w:ascii="Times New Roman" w:hAnsi="Times New Roman" w:cs="Times New Roman"/>
          <w:b/>
        </w:rPr>
        <w:t>.</w:t>
      </w:r>
      <w:r w:rsidR="002D21A9" w:rsidRPr="002D21A9">
        <w:rPr>
          <w:rFonts w:ascii="Times New Roman" w:hAnsi="Times New Roman" w:cs="Times New Roman"/>
          <w:b/>
        </w:rPr>
        <w:tab/>
        <w:t>Number.</w:t>
      </w:r>
      <w:r w:rsidR="002D21A9">
        <w:rPr>
          <w:rFonts w:ascii="Times New Roman" w:hAnsi="Times New Roman" w:cs="Times New Roman"/>
        </w:rPr>
        <w:t xml:space="preserve">  The authorized number of Trustees shall be five (5).</w:t>
      </w:r>
    </w:p>
    <w:p w:rsidR="00387CDC" w:rsidRDefault="002E709E" w:rsidP="006919D3">
      <w:pPr>
        <w:rPr>
          <w:rFonts w:ascii="Times New Roman" w:hAnsi="Times New Roman" w:cs="Times New Roman"/>
        </w:rPr>
      </w:pPr>
      <w:r>
        <w:rPr>
          <w:rFonts w:ascii="Times New Roman" w:hAnsi="Times New Roman" w:cs="Times New Roman"/>
          <w:b/>
        </w:rPr>
        <w:t>Section 3.2</w:t>
      </w:r>
      <w:r w:rsidR="006919D3">
        <w:rPr>
          <w:rFonts w:ascii="Times New Roman" w:hAnsi="Times New Roman" w:cs="Times New Roman"/>
          <w:b/>
        </w:rPr>
        <w:t>.</w:t>
      </w:r>
      <w:r w:rsidR="00387CDC" w:rsidRPr="00E31BC8">
        <w:rPr>
          <w:rFonts w:ascii="Times New Roman" w:hAnsi="Times New Roman" w:cs="Times New Roman"/>
          <w:b/>
        </w:rPr>
        <w:tab/>
        <w:t xml:space="preserve">Election and Term of Office. </w:t>
      </w:r>
      <w:r w:rsidR="00387CDC">
        <w:rPr>
          <w:rFonts w:ascii="Times New Roman" w:hAnsi="Times New Roman" w:cs="Times New Roman"/>
        </w:rPr>
        <w:t xml:space="preserve"> The Trustees shall be elected by the majority </w:t>
      </w:r>
      <w:r w:rsidR="00491B9D">
        <w:rPr>
          <w:rFonts w:ascii="Times New Roman" w:hAnsi="Times New Roman" w:cs="Times New Roman"/>
        </w:rPr>
        <w:t xml:space="preserve">vote </w:t>
      </w:r>
      <w:r w:rsidR="00387CDC">
        <w:rPr>
          <w:rFonts w:ascii="Times New Roman" w:hAnsi="Times New Roman" w:cs="Times New Roman"/>
        </w:rPr>
        <w:t xml:space="preserve">at the District’s general election.  </w:t>
      </w:r>
      <w:r w:rsidR="00491B9D">
        <w:rPr>
          <w:rFonts w:ascii="Times New Roman" w:hAnsi="Times New Roman" w:cs="Times New Roman"/>
        </w:rPr>
        <w:t xml:space="preserve">Trustees </w:t>
      </w:r>
      <w:r w:rsidR="00491B9D" w:rsidRPr="00491B9D">
        <w:rPr>
          <w:rFonts w:ascii="Times New Roman" w:hAnsi="Times New Roman" w:cs="Times New Roman"/>
        </w:rPr>
        <w:t>shall be el</w:t>
      </w:r>
      <w:r w:rsidR="00491B9D">
        <w:rPr>
          <w:rFonts w:ascii="Times New Roman" w:hAnsi="Times New Roman" w:cs="Times New Roman"/>
        </w:rPr>
        <w:t xml:space="preserve">ected for a term of four </w:t>
      </w:r>
      <w:r w:rsidR="00491B9D" w:rsidRPr="00491B9D">
        <w:rPr>
          <w:rFonts w:ascii="Times New Roman" w:hAnsi="Times New Roman" w:cs="Times New Roman"/>
        </w:rPr>
        <w:t>years and shall serve until their successors are elected and</w:t>
      </w:r>
      <w:r w:rsidR="00491B9D">
        <w:rPr>
          <w:rFonts w:ascii="Times New Roman" w:hAnsi="Times New Roman" w:cs="Times New Roman"/>
        </w:rPr>
        <w:t xml:space="preserve"> </w:t>
      </w:r>
      <w:r w:rsidR="00491B9D" w:rsidRPr="00491B9D">
        <w:rPr>
          <w:rFonts w:ascii="Times New Roman" w:hAnsi="Times New Roman" w:cs="Times New Roman"/>
        </w:rPr>
        <w:t xml:space="preserve">qualified. The terms of the </w:t>
      </w:r>
      <w:r w:rsidR="00491B9D">
        <w:rPr>
          <w:rFonts w:ascii="Times New Roman" w:hAnsi="Times New Roman" w:cs="Times New Roman"/>
        </w:rPr>
        <w:t xml:space="preserve">Trustees </w:t>
      </w:r>
      <w:r w:rsidR="00491B9D" w:rsidRPr="00491B9D">
        <w:rPr>
          <w:rFonts w:ascii="Times New Roman" w:hAnsi="Times New Roman" w:cs="Times New Roman"/>
        </w:rPr>
        <w:t>shall be staggered</w:t>
      </w:r>
      <w:r w:rsidR="00491B9D">
        <w:rPr>
          <w:rFonts w:ascii="Times New Roman" w:hAnsi="Times New Roman" w:cs="Times New Roman"/>
        </w:rPr>
        <w:t>.</w:t>
      </w:r>
    </w:p>
    <w:p w:rsidR="00AB5B03" w:rsidRDefault="002E709E" w:rsidP="00AB5B03">
      <w:pPr>
        <w:rPr>
          <w:rFonts w:ascii="Times New Roman" w:hAnsi="Times New Roman" w:cs="Times New Roman"/>
        </w:rPr>
      </w:pPr>
      <w:r>
        <w:rPr>
          <w:rFonts w:ascii="Times New Roman" w:hAnsi="Times New Roman" w:cs="Times New Roman"/>
          <w:b/>
        </w:rPr>
        <w:t>Section 3.3</w:t>
      </w:r>
      <w:r w:rsidR="006919D3">
        <w:rPr>
          <w:rFonts w:ascii="Times New Roman" w:hAnsi="Times New Roman" w:cs="Times New Roman"/>
          <w:b/>
        </w:rPr>
        <w:t>.</w:t>
      </w:r>
      <w:r w:rsidR="002D0A65" w:rsidRPr="002D0A65">
        <w:rPr>
          <w:rFonts w:ascii="Times New Roman" w:hAnsi="Times New Roman" w:cs="Times New Roman"/>
          <w:b/>
        </w:rPr>
        <w:tab/>
        <w:t>Vacancies</w:t>
      </w:r>
      <w:r w:rsidR="002D0A65">
        <w:rPr>
          <w:rFonts w:ascii="Times New Roman" w:hAnsi="Times New Roman" w:cs="Times New Roman"/>
        </w:rPr>
        <w:t xml:space="preserve">.  </w:t>
      </w:r>
    </w:p>
    <w:p w:rsidR="00AB5B03" w:rsidRDefault="00AB5B03" w:rsidP="006919D3">
      <w:pPr>
        <w:pStyle w:val="ListParagraph"/>
        <w:numPr>
          <w:ilvl w:val="0"/>
          <w:numId w:val="8"/>
        </w:numPr>
        <w:rPr>
          <w:rFonts w:ascii="Times New Roman" w:hAnsi="Times New Roman" w:cs="Times New Roman"/>
        </w:rPr>
      </w:pPr>
      <w:r>
        <w:rPr>
          <w:rFonts w:ascii="Times New Roman" w:hAnsi="Times New Roman" w:cs="Times New Roman"/>
        </w:rPr>
        <w:t>Vacancies in the Board of Trustees shall be determined by Section 1770 of the Government Code.</w:t>
      </w:r>
    </w:p>
    <w:p w:rsidR="002D0A65" w:rsidRPr="002E709E" w:rsidRDefault="00AB5B03" w:rsidP="00AB5B03">
      <w:pPr>
        <w:pStyle w:val="ListParagraph"/>
        <w:numPr>
          <w:ilvl w:val="0"/>
          <w:numId w:val="8"/>
        </w:numPr>
        <w:rPr>
          <w:rFonts w:ascii="Times New Roman" w:hAnsi="Times New Roman" w:cs="Times New Roman"/>
        </w:rPr>
      </w:pPr>
      <w:r w:rsidRPr="006919D3">
        <w:rPr>
          <w:rFonts w:ascii="Times New Roman" w:hAnsi="Times New Roman" w:cs="Times New Roman"/>
        </w:rPr>
        <w:t>Vacancies in the Board of Trustees shall be filled pursuant to Section 1780 of the Government Code</w:t>
      </w:r>
    </w:p>
    <w:p w:rsidR="00072310" w:rsidRPr="006919D3" w:rsidRDefault="002E709E" w:rsidP="006919D3">
      <w:pPr>
        <w:rPr>
          <w:rFonts w:ascii="Times New Roman" w:hAnsi="Times New Roman" w:cs="Times New Roman"/>
        </w:rPr>
      </w:pPr>
      <w:r>
        <w:rPr>
          <w:rFonts w:ascii="Times New Roman" w:hAnsi="Times New Roman" w:cs="Times New Roman"/>
          <w:b/>
        </w:rPr>
        <w:t>Section 3.4</w:t>
      </w:r>
      <w:r w:rsidR="002D0A65" w:rsidRPr="00965817">
        <w:rPr>
          <w:rFonts w:ascii="Times New Roman" w:hAnsi="Times New Roman" w:cs="Times New Roman"/>
          <w:b/>
        </w:rPr>
        <w:t xml:space="preserve"> </w:t>
      </w:r>
      <w:r w:rsidR="002D0A65" w:rsidRPr="00965817">
        <w:rPr>
          <w:rFonts w:ascii="Times New Roman" w:hAnsi="Times New Roman" w:cs="Times New Roman"/>
          <w:b/>
        </w:rPr>
        <w:tab/>
        <w:t xml:space="preserve">Powers and Duties of the </w:t>
      </w:r>
      <w:commentRangeStart w:id="0"/>
      <w:r w:rsidR="002D0A65" w:rsidRPr="00965817">
        <w:rPr>
          <w:rFonts w:ascii="Times New Roman" w:hAnsi="Times New Roman" w:cs="Times New Roman"/>
          <w:b/>
        </w:rPr>
        <w:t>Board</w:t>
      </w:r>
      <w:commentRangeEnd w:id="0"/>
      <w:r w:rsidR="00965817">
        <w:rPr>
          <w:rStyle w:val="CommentReference"/>
        </w:rPr>
        <w:commentReference w:id="0"/>
      </w:r>
      <w:r w:rsidR="002D0A65" w:rsidRPr="00965817">
        <w:rPr>
          <w:rFonts w:ascii="Times New Roman" w:hAnsi="Times New Roman" w:cs="Times New Roman"/>
          <w:b/>
        </w:rPr>
        <w:t>.</w:t>
      </w:r>
      <w:r w:rsidR="002D0A65">
        <w:rPr>
          <w:rFonts w:ascii="Times New Roman" w:hAnsi="Times New Roman" w:cs="Times New Roman"/>
        </w:rPr>
        <w:t xml:space="preserve">  </w:t>
      </w:r>
      <w:r w:rsidR="00491B9D">
        <w:rPr>
          <w:rFonts w:ascii="Times New Roman" w:hAnsi="Times New Roman" w:cs="Times New Roman"/>
        </w:rPr>
        <w:t xml:space="preserve">The Board of Trustees may exercise all powers and perform all duties enumerated in California Water Code sections 50650 to </w:t>
      </w:r>
      <w:r w:rsidR="00491B9D" w:rsidRPr="00491B9D">
        <w:rPr>
          <w:rFonts w:ascii="Times New Roman" w:hAnsi="Times New Roman" w:cs="Times New Roman"/>
        </w:rPr>
        <w:t>50660</w:t>
      </w:r>
      <w:r w:rsidR="00491B9D">
        <w:rPr>
          <w:rFonts w:ascii="Times New Roman" w:hAnsi="Times New Roman" w:cs="Times New Roman"/>
        </w:rPr>
        <w:t>, and any other powers vested in the Trustees by operation of law.</w:t>
      </w:r>
    </w:p>
    <w:p w:rsidR="005F6779" w:rsidRDefault="005F6779" w:rsidP="00072310">
      <w:pPr>
        <w:pStyle w:val="ListParagraph"/>
        <w:jc w:val="center"/>
        <w:rPr>
          <w:rFonts w:ascii="Times New Roman" w:hAnsi="Times New Roman" w:cs="Times New Roman"/>
          <w:b/>
        </w:rPr>
      </w:pPr>
      <w:r>
        <w:rPr>
          <w:rFonts w:ascii="Times New Roman" w:hAnsi="Times New Roman" w:cs="Times New Roman"/>
          <w:b/>
        </w:rPr>
        <w:t>ARTICLE IV</w:t>
      </w:r>
    </w:p>
    <w:p w:rsidR="005F6779" w:rsidRDefault="005F6779" w:rsidP="00072310">
      <w:pPr>
        <w:pStyle w:val="ListParagraph"/>
        <w:jc w:val="center"/>
        <w:rPr>
          <w:rFonts w:ascii="Times New Roman" w:hAnsi="Times New Roman" w:cs="Times New Roman"/>
          <w:b/>
        </w:rPr>
      </w:pPr>
      <w:r>
        <w:rPr>
          <w:rFonts w:ascii="Times New Roman" w:hAnsi="Times New Roman" w:cs="Times New Roman"/>
          <w:b/>
        </w:rPr>
        <w:t>ELECTIONS</w:t>
      </w:r>
    </w:p>
    <w:p w:rsidR="007A4FE6" w:rsidRDefault="007A4FE6" w:rsidP="00072310">
      <w:pPr>
        <w:pStyle w:val="ListParagraph"/>
        <w:jc w:val="center"/>
        <w:rPr>
          <w:rFonts w:ascii="Times New Roman" w:hAnsi="Times New Roman" w:cs="Times New Roman"/>
          <w:b/>
        </w:rPr>
      </w:pPr>
    </w:p>
    <w:p w:rsidR="005F6779" w:rsidRDefault="007A4FE6" w:rsidP="006919D3">
      <w:pPr>
        <w:pStyle w:val="ListParagraph"/>
        <w:ind w:left="0"/>
        <w:rPr>
          <w:rFonts w:ascii="Times New Roman" w:hAnsi="Times New Roman" w:cs="Times New Roman"/>
        </w:rPr>
      </w:pPr>
      <w:r>
        <w:rPr>
          <w:rFonts w:ascii="Times New Roman" w:hAnsi="Times New Roman" w:cs="Times New Roman"/>
          <w:b/>
        </w:rPr>
        <w:t xml:space="preserve">Section 4.1  </w:t>
      </w:r>
      <w:r>
        <w:rPr>
          <w:rFonts w:ascii="Times New Roman" w:hAnsi="Times New Roman" w:cs="Times New Roman"/>
          <w:b/>
        </w:rPr>
        <w:tab/>
        <w:t xml:space="preserve">General Elections.  </w:t>
      </w:r>
      <w:r w:rsidRPr="006919D3">
        <w:rPr>
          <w:rFonts w:ascii="Times New Roman" w:hAnsi="Times New Roman" w:cs="Times New Roman"/>
        </w:rPr>
        <w:t xml:space="preserve">General District Elections shall be </w:t>
      </w:r>
      <w:r>
        <w:rPr>
          <w:rFonts w:ascii="Times New Roman" w:hAnsi="Times New Roman" w:cs="Times New Roman"/>
        </w:rPr>
        <w:t>called and conducted in accordance with Sections 50700 and following of the California Water Code.</w:t>
      </w:r>
    </w:p>
    <w:p w:rsidR="007A4FE6" w:rsidRDefault="007A4FE6" w:rsidP="006919D3">
      <w:pPr>
        <w:pStyle w:val="ListParagraph"/>
        <w:ind w:left="0"/>
        <w:rPr>
          <w:rFonts w:ascii="Times New Roman" w:hAnsi="Times New Roman" w:cs="Times New Roman"/>
        </w:rPr>
      </w:pPr>
    </w:p>
    <w:p w:rsidR="007A4FE6" w:rsidRDefault="007A4FE6" w:rsidP="006919D3">
      <w:pPr>
        <w:pStyle w:val="ListParagraph"/>
        <w:ind w:left="0"/>
        <w:rPr>
          <w:rFonts w:ascii="Times New Roman" w:hAnsi="Times New Roman" w:cs="Times New Roman"/>
        </w:rPr>
      </w:pPr>
      <w:r w:rsidRPr="006919D3">
        <w:rPr>
          <w:rFonts w:ascii="Times New Roman" w:hAnsi="Times New Roman" w:cs="Times New Roman"/>
          <w:b/>
        </w:rPr>
        <w:t xml:space="preserve">Section 4.2.  </w:t>
      </w:r>
      <w:r>
        <w:rPr>
          <w:rFonts w:ascii="Times New Roman" w:hAnsi="Times New Roman" w:cs="Times New Roman"/>
          <w:b/>
        </w:rPr>
        <w:tab/>
      </w:r>
      <w:r w:rsidRPr="006919D3">
        <w:rPr>
          <w:rFonts w:ascii="Times New Roman" w:hAnsi="Times New Roman" w:cs="Times New Roman"/>
          <w:b/>
        </w:rPr>
        <w:t>All Mailed Ballots.</w:t>
      </w:r>
      <w:r>
        <w:rPr>
          <w:rFonts w:ascii="Times New Roman" w:hAnsi="Times New Roman" w:cs="Times New Roman"/>
        </w:rPr>
        <w:t xml:space="preserve">  The District may conduct its elections by all mailed ballots in accordance with Section 50707 of the California Water Code.</w:t>
      </w:r>
    </w:p>
    <w:p w:rsidR="007A4FE6" w:rsidRDefault="007A4FE6" w:rsidP="006919D3">
      <w:pPr>
        <w:pStyle w:val="ListParagraph"/>
        <w:ind w:left="0"/>
        <w:rPr>
          <w:rFonts w:ascii="Times New Roman" w:hAnsi="Times New Roman" w:cs="Times New Roman"/>
          <w:b/>
        </w:rPr>
      </w:pPr>
      <w:r w:rsidRPr="006919D3">
        <w:rPr>
          <w:rFonts w:ascii="Times New Roman" w:hAnsi="Times New Roman" w:cs="Times New Roman"/>
          <w:b/>
        </w:rPr>
        <w:t>Section 4.3.</w:t>
      </w:r>
      <w:r w:rsidRPr="006919D3">
        <w:rPr>
          <w:rFonts w:ascii="Times New Roman" w:hAnsi="Times New Roman" w:cs="Times New Roman"/>
          <w:b/>
        </w:rPr>
        <w:tab/>
        <w:t>Special Elections.</w:t>
      </w:r>
      <w:r>
        <w:rPr>
          <w:rFonts w:ascii="Times New Roman" w:hAnsi="Times New Roman" w:cs="Times New Roman"/>
        </w:rPr>
        <w:t xml:space="preserve">  Special Elections shall be called and conducted in accordance with Sections 50800 and following of the California Water Code. </w:t>
      </w:r>
    </w:p>
    <w:p w:rsidR="007A4FE6" w:rsidRDefault="007A4FE6" w:rsidP="006919D3">
      <w:pPr>
        <w:pStyle w:val="ListParagraph"/>
        <w:ind w:left="0"/>
        <w:rPr>
          <w:rFonts w:ascii="Times New Roman" w:hAnsi="Times New Roman" w:cs="Times New Roman"/>
          <w:b/>
        </w:rPr>
      </w:pPr>
    </w:p>
    <w:p w:rsidR="00072310" w:rsidRPr="00072310" w:rsidRDefault="00072310" w:rsidP="00072310">
      <w:pPr>
        <w:pStyle w:val="ListParagraph"/>
        <w:jc w:val="center"/>
        <w:rPr>
          <w:rFonts w:ascii="Times New Roman" w:hAnsi="Times New Roman" w:cs="Times New Roman"/>
          <w:b/>
        </w:rPr>
      </w:pPr>
      <w:r w:rsidRPr="00072310">
        <w:rPr>
          <w:rFonts w:ascii="Times New Roman" w:hAnsi="Times New Roman" w:cs="Times New Roman"/>
          <w:b/>
        </w:rPr>
        <w:t>ARTICLE V</w:t>
      </w:r>
    </w:p>
    <w:p w:rsidR="00072310" w:rsidRPr="00072310" w:rsidRDefault="00072310" w:rsidP="00072310">
      <w:pPr>
        <w:pStyle w:val="ListParagraph"/>
        <w:jc w:val="center"/>
        <w:rPr>
          <w:rFonts w:ascii="Times New Roman" w:hAnsi="Times New Roman" w:cs="Times New Roman"/>
          <w:b/>
        </w:rPr>
      </w:pPr>
      <w:r w:rsidRPr="00072310">
        <w:rPr>
          <w:rFonts w:ascii="Times New Roman" w:hAnsi="Times New Roman" w:cs="Times New Roman"/>
          <w:b/>
        </w:rPr>
        <w:t>POWERS OF THE DISTRICT</w:t>
      </w:r>
    </w:p>
    <w:p w:rsidR="00072310" w:rsidRDefault="00072310" w:rsidP="00072310">
      <w:pPr>
        <w:pStyle w:val="ListParagraph"/>
        <w:rPr>
          <w:rFonts w:ascii="Times New Roman" w:hAnsi="Times New Roman" w:cs="Times New Roman"/>
        </w:rPr>
      </w:pPr>
    </w:p>
    <w:p w:rsidR="00632046" w:rsidRDefault="006919D3" w:rsidP="006919D3">
      <w:pPr>
        <w:pStyle w:val="ListParagraph"/>
        <w:ind w:left="0"/>
        <w:rPr>
          <w:rFonts w:ascii="Times New Roman" w:hAnsi="Times New Roman" w:cs="Times New Roman"/>
        </w:rPr>
      </w:pPr>
      <w:r w:rsidRPr="006919D3">
        <w:rPr>
          <w:rFonts w:ascii="Times New Roman" w:hAnsi="Times New Roman" w:cs="Times New Roman"/>
          <w:b/>
        </w:rPr>
        <w:t>Section 5.1.</w:t>
      </w:r>
      <w:r>
        <w:rPr>
          <w:rFonts w:ascii="Times New Roman" w:hAnsi="Times New Roman" w:cs="Times New Roman"/>
        </w:rPr>
        <w:tab/>
      </w:r>
      <w:r w:rsidR="009F7D16">
        <w:rPr>
          <w:rFonts w:ascii="Times New Roman" w:hAnsi="Times New Roman" w:cs="Times New Roman"/>
        </w:rPr>
        <w:t>The District may exercise all powers enumerated in Sections 50900 and following of the California Water Code, and any other powers vested in reclamation districts by operation of law.</w:t>
      </w:r>
    </w:p>
    <w:p w:rsidR="00632046" w:rsidRDefault="00632046" w:rsidP="00D37ABB">
      <w:pPr>
        <w:pStyle w:val="ListParagraph"/>
        <w:ind w:left="0"/>
        <w:rPr>
          <w:rFonts w:ascii="Times New Roman" w:hAnsi="Times New Roman" w:cs="Times New Roman"/>
        </w:rPr>
      </w:pPr>
    </w:p>
    <w:p w:rsidR="00632046" w:rsidRPr="00D37ABB" w:rsidRDefault="00632046" w:rsidP="00D37ABB">
      <w:pPr>
        <w:pStyle w:val="ListParagraph"/>
        <w:ind w:left="0"/>
        <w:jc w:val="center"/>
        <w:rPr>
          <w:rFonts w:ascii="Times New Roman" w:hAnsi="Times New Roman" w:cs="Times New Roman"/>
          <w:b/>
        </w:rPr>
      </w:pPr>
      <w:r w:rsidRPr="00D37ABB">
        <w:rPr>
          <w:rFonts w:ascii="Times New Roman" w:hAnsi="Times New Roman" w:cs="Times New Roman"/>
          <w:b/>
        </w:rPr>
        <w:t>ARTICLE V</w:t>
      </w:r>
      <w:r w:rsidR="009F7D16">
        <w:rPr>
          <w:rFonts w:ascii="Times New Roman" w:hAnsi="Times New Roman" w:cs="Times New Roman"/>
          <w:b/>
        </w:rPr>
        <w:t>I</w:t>
      </w:r>
    </w:p>
    <w:p w:rsidR="00632046" w:rsidRDefault="00632046" w:rsidP="00D37ABB">
      <w:pPr>
        <w:pStyle w:val="ListParagraph"/>
        <w:ind w:left="0"/>
        <w:jc w:val="center"/>
        <w:rPr>
          <w:rFonts w:ascii="Times New Roman" w:hAnsi="Times New Roman" w:cs="Times New Roman"/>
          <w:b/>
        </w:rPr>
      </w:pPr>
      <w:r w:rsidRPr="00D37ABB">
        <w:rPr>
          <w:rFonts w:ascii="Times New Roman" w:hAnsi="Times New Roman" w:cs="Times New Roman"/>
          <w:b/>
        </w:rPr>
        <w:t xml:space="preserve">MEETINGS OF THE </w:t>
      </w:r>
      <w:r w:rsidR="009F7D16">
        <w:rPr>
          <w:rFonts w:ascii="Times New Roman" w:hAnsi="Times New Roman" w:cs="Times New Roman"/>
          <w:b/>
        </w:rPr>
        <w:t>BOARD</w:t>
      </w:r>
      <w:r w:rsidR="006919D3">
        <w:rPr>
          <w:rFonts w:ascii="Times New Roman" w:hAnsi="Times New Roman" w:cs="Times New Roman"/>
          <w:b/>
        </w:rPr>
        <w:t xml:space="preserve"> OF </w:t>
      </w:r>
      <w:r w:rsidRPr="00D37ABB">
        <w:rPr>
          <w:rFonts w:ascii="Times New Roman" w:hAnsi="Times New Roman" w:cs="Times New Roman"/>
          <w:b/>
        </w:rPr>
        <w:t>TRUSTEES</w:t>
      </w:r>
    </w:p>
    <w:p w:rsidR="00D37ABB" w:rsidRPr="00D37ABB" w:rsidRDefault="00D37ABB" w:rsidP="00D37ABB">
      <w:pPr>
        <w:pStyle w:val="ListParagraph"/>
        <w:ind w:left="0"/>
        <w:jc w:val="center"/>
        <w:rPr>
          <w:rFonts w:ascii="Times New Roman" w:hAnsi="Times New Roman" w:cs="Times New Roman"/>
          <w:b/>
        </w:rPr>
      </w:pPr>
    </w:p>
    <w:p w:rsidR="00632046" w:rsidRDefault="00632046" w:rsidP="00D37ABB">
      <w:pPr>
        <w:pStyle w:val="ListParagraph"/>
        <w:ind w:left="0"/>
        <w:rPr>
          <w:rFonts w:ascii="Times New Roman" w:hAnsi="Times New Roman" w:cs="Times New Roman"/>
        </w:rPr>
      </w:pPr>
      <w:r w:rsidRPr="00D37ABB">
        <w:rPr>
          <w:rFonts w:ascii="Times New Roman" w:hAnsi="Times New Roman" w:cs="Times New Roman"/>
          <w:b/>
        </w:rPr>
        <w:t xml:space="preserve">Section </w:t>
      </w:r>
      <w:r w:rsidR="007E5B4F">
        <w:rPr>
          <w:rFonts w:ascii="Times New Roman" w:hAnsi="Times New Roman" w:cs="Times New Roman"/>
          <w:b/>
        </w:rPr>
        <w:t>6</w:t>
      </w:r>
      <w:r w:rsidRPr="00D37ABB">
        <w:rPr>
          <w:rFonts w:ascii="Times New Roman" w:hAnsi="Times New Roman" w:cs="Times New Roman"/>
          <w:b/>
        </w:rPr>
        <w:t>.1.</w:t>
      </w:r>
      <w:r>
        <w:rPr>
          <w:rFonts w:ascii="Times New Roman" w:hAnsi="Times New Roman" w:cs="Times New Roman"/>
        </w:rPr>
        <w:tab/>
      </w:r>
      <w:r w:rsidRPr="00D37ABB">
        <w:rPr>
          <w:rFonts w:ascii="Times New Roman" w:hAnsi="Times New Roman" w:cs="Times New Roman"/>
          <w:b/>
        </w:rPr>
        <w:t>Place of Meetings.</w:t>
      </w:r>
      <w:r>
        <w:rPr>
          <w:rFonts w:ascii="Times New Roman" w:hAnsi="Times New Roman" w:cs="Times New Roman"/>
        </w:rPr>
        <w:t xml:space="preserve">  </w:t>
      </w:r>
      <w:r w:rsidR="009F7D16">
        <w:rPr>
          <w:rFonts w:ascii="Times New Roman" w:hAnsi="Times New Roman" w:cs="Times New Roman"/>
        </w:rPr>
        <w:t>All m</w:t>
      </w:r>
      <w:r>
        <w:rPr>
          <w:rFonts w:ascii="Times New Roman" w:hAnsi="Times New Roman" w:cs="Times New Roman"/>
        </w:rPr>
        <w:t xml:space="preserve">eetings of the Board </w:t>
      </w:r>
      <w:r w:rsidR="009F7D16">
        <w:rPr>
          <w:rFonts w:ascii="Times New Roman" w:hAnsi="Times New Roman" w:cs="Times New Roman"/>
        </w:rPr>
        <w:t xml:space="preserve">of Trustees </w:t>
      </w:r>
      <w:r>
        <w:rPr>
          <w:rFonts w:ascii="Times New Roman" w:hAnsi="Times New Roman" w:cs="Times New Roman"/>
        </w:rPr>
        <w:t>shall</w:t>
      </w:r>
      <w:r w:rsidR="009F7D16">
        <w:rPr>
          <w:rFonts w:ascii="Times New Roman" w:hAnsi="Times New Roman" w:cs="Times New Roman"/>
        </w:rPr>
        <w:t xml:space="preserve"> generally</w:t>
      </w:r>
      <w:r>
        <w:rPr>
          <w:rFonts w:ascii="Times New Roman" w:hAnsi="Times New Roman" w:cs="Times New Roman"/>
        </w:rPr>
        <w:t xml:space="preserve"> be held at the </w:t>
      </w:r>
      <w:r w:rsidR="009F7D16">
        <w:rPr>
          <w:rFonts w:ascii="Times New Roman" w:hAnsi="Times New Roman" w:cs="Times New Roman"/>
        </w:rPr>
        <w:t>District Office or Principal Place of Business, except when warranted by special circumstances.  Meetings held outside of the District Office or Principal Place of Business shall be in accordance with all applicable open meeting laws under the California Government Code (commonly known as the Ralph M. Brown Act, sections 54950 and following of the California Government Code).</w:t>
      </w:r>
    </w:p>
    <w:p w:rsidR="00632046" w:rsidRDefault="00632046" w:rsidP="00D37ABB">
      <w:pPr>
        <w:pStyle w:val="ListParagraph"/>
        <w:ind w:left="0"/>
        <w:rPr>
          <w:rFonts w:ascii="Times New Roman" w:hAnsi="Times New Roman" w:cs="Times New Roman"/>
        </w:rPr>
      </w:pPr>
    </w:p>
    <w:p w:rsidR="00632046" w:rsidRPr="00965817" w:rsidRDefault="00632046" w:rsidP="00D37ABB">
      <w:pPr>
        <w:pStyle w:val="ListParagraph"/>
        <w:ind w:left="0"/>
        <w:rPr>
          <w:rFonts w:ascii="Times New Roman" w:hAnsi="Times New Roman" w:cs="Times New Roman"/>
        </w:rPr>
      </w:pPr>
      <w:r w:rsidRPr="00D37ABB">
        <w:rPr>
          <w:rFonts w:ascii="Times New Roman" w:hAnsi="Times New Roman" w:cs="Times New Roman"/>
          <w:b/>
        </w:rPr>
        <w:t xml:space="preserve">Section </w:t>
      </w:r>
      <w:r w:rsidR="007E5B4F">
        <w:rPr>
          <w:rFonts w:ascii="Times New Roman" w:hAnsi="Times New Roman" w:cs="Times New Roman"/>
          <w:b/>
        </w:rPr>
        <w:t>6</w:t>
      </w:r>
      <w:r w:rsidRPr="00D37ABB">
        <w:rPr>
          <w:rFonts w:ascii="Times New Roman" w:hAnsi="Times New Roman" w:cs="Times New Roman"/>
          <w:b/>
        </w:rPr>
        <w:t>.2</w:t>
      </w:r>
      <w:r>
        <w:rPr>
          <w:rFonts w:ascii="Times New Roman" w:hAnsi="Times New Roman" w:cs="Times New Roman"/>
        </w:rPr>
        <w:t xml:space="preserve">  </w:t>
      </w:r>
      <w:r w:rsidRPr="006919D3">
        <w:rPr>
          <w:rFonts w:ascii="Times New Roman" w:hAnsi="Times New Roman" w:cs="Times New Roman"/>
          <w:b/>
        </w:rPr>
        <w:tab/>
      </w:r>
      <w:r w:rsidR="009F7D16" w:rsidRPr="006919D3">
        <w:rPr>
          <w:rFonts w:ascii="Times New Roman" w:hAnsi="Times New Roman" w:cs="Times New Roman"/>
          <w:b/>
        </w:rPr>
        <w:t xml:space="preserve">Time of </w:t>
      </w:r>
      <w:r w:rsidRPr="006919D3">
        <w:rPr>
          <w:rFonts w:ascii="Times New Roman" w:hAnsi="Times New Roman" w:cs="Times New Roman"/>
          <w:b/>
        </w:rPr>
        <w:t>R</w:t>
      </w:r>
      <w:r w:rsidRPr="00D37ABB">
        <w:rPr>
          <w:rFonts w:ascii="Times New Roman" w:hAnsi="Times New Roman" w:cs="Times New Roman"/>
          <w:b/>
        </w:rPr>
        <w:t>egular Meetings.</w:t>
      </w:r>
      <w:r>
        <w:rPr>
          <w:rFonts w:ascii="Times New Roman" w:hAnsi="Times New Roman" w:cs="Times New Roman"/>
        </w:rPr>
        <w:t xml:space="preserve">  Regular meetings of the Board shall be held</w:t>
      </w:r>
      <w:r w:rsidR="009F7D16">
        <w:rPr>
          <w:rFonts w:ascii="Times New Roman" w:hAnsi="Times New Roman" w:cs="Times New Roman"/>
        </w:rPr>
        <w:t xml:space="preserve"> on a monthly basis, at a regular time determined by Resolution of the Board of Trustees.  </w:t>
      </w:r>
      <w:r>
        <w:rPr>
          <w:rFonts w:ascii="Times New Roman" w:hAnsi="Times New Roman" w:cs="Times New Roman"/>
        </w:rPr>
        <w:t>.</w:t>
      </w:r>
    </w:p>
    <w:p w:rsidR="00B759F2" w:rsidRDefault="00D37ABB" w:rsidP="006919D3">
      <w:pPr>
        <w:rPr>
          <w:rFonts w:ascii="Times New Roman" w:hAnsi="Times New Roman" w:cs="Times New Roman"/>
        </w:rPr>
      </w:pPr>
      <w:r w:rsidRPr="00D37ABB">
        <w:rPr>
          <w:rFonts w:ascii="Times New Roman" w:hAnsi="Times New Roman" w:cs="Times New Roman"/>
          <w:b/>
        </w:rPr>
        <w:t xml:space="preserve">Section </w:t>
      </w:r>
      <w:r w:rsidR="007E5B4F">
        <w:rPr>
          <w:rFonts w:ascii="Times New Roman" w:hAnsi="Times New Roman" w:cs="Times New Roman"/>
          <w:b/>
        </w:rPr>
        <w:t>6</w:t>
      </w:r>
      <w:r w:rsidRPr="00D37ABB">
        <w:rPr>
          <w:rFonts w:ascii="Times New Roman" w:hAnsi="Times New Roman" w:cs="Times New Roman"/>
          <w:b/>
        </w:rPr>
        <w:t>.3.</w:t>
      </w:r>
      <w:r>
        <w:rPr>
          <w:rFonts w:ascii="Times New Roman" w:hAnsi="Times New Roman" w:cs="Times New Roman"/>
        </w:rPr>
        <w:tab/>
      </w:r>
      <w:r w:rsidRPr="00D37ABB">
        <w:rPr>
          <w:rFonts w:ascii="Times New Roman" w:hAnsi="Times New Roman" w:cs="Times New Roman"/>
          <w:b/>
        </w:rPr>
        <w:t>Posting</w:t>
      </w:r>
      <w:r w:rsidR="006919D3">
        <w:rPr>
          <w:rFonts w:ascii="Times New Roman" w:hAnsi="Times New Roman" w:cs="Times New Roman"/>
          <w:b/>
        </w:rPr>
        <w:t xml:space="preserve"> </w:t>
      </w:r>
      <w:r w:rsidR="006A5FF7">
        <w:rPr>
          <w:rFonts w:ascii="Times New Roman" w:hAnsi="Times New Roman" w:cs="Times New Roman"/>
          <w:b/>
        </w:rPr>
        <w:t>of Agendas</w:t>
      </w:r>
      <w:r w:rsidRPr="00D37ABB">
        <w:rPr>
          <w:rFonts w:ascii="Times New Roman" w:hAnsi="Times New Roman" w:cs="Times New Roman"/>
          <w:b/>
        </w:rPr>
        <w:t>.</w:t>
      </w:r>
      <w:r>
        <w:rPr>
          <w:rFonts w:ascii="Times New Roman" w:hAnsi="Times New Roman" w:cs="Times New Roman"/>
        </w:rPr>
        <w:t xml:space="preserve"> </w:t>
      </w:r>
      <w:r w:rsidR="006A5FF7">
        <w:rPr>
          <w:rFonts w:ascii="Times New Roman" w:hAnsi="Times New Roman" w:cs="Times New Roman"/>
        </w:rPr>
        <w:t>The posting of all meeting agendas shall be in accordance with the requirements of the Ralph M. Brown Act of the California Government Code.</w:t>
      </w:r>
    </w:p>
    <w:p w:rsidR="00B94445" w:rsidRDefault="00176530" w:rsidP="00B94445">
      <w:pPr>
        <w:rPr>
          <w:rFonts w:ascii="Times New Roman" w:hAnsi="Times New Roman" w:cs="Times New Roman"/>
        </w:rPr>
      </w:pPr>
      <w:r w:rsidRPr="00176530">
        <w:rPr>
          <w:rFonts w:ascii="Times New Roman" w:hAnsi="Times New Roman" w:cs="Times New Roman"/>
          <w:b/>
        </w:rPr>
        <w:t xml:space="preserve">Section </w:t>
      </w:r>
      <w:r w:rsidR="007E5B4F">
        <w:rPr>
          <w:rFonts w:ascii="Times New Roman" w:hAnsi="Times New Roman" w:cs="Times New Roman"/>
          <w:b/>
        </w:rPr>
        <w:t>6</w:t>
      </w:r>
      <w:r w:rsidRPr="00176530">
        <w:rPr>
          <w:rFonts w:ascii="Times New Roman" w:hAnsi="Times New Roman" w:cs="Times New Roman"/>
          <w:b/>
        </w:rPr>
        <w:t>.</w:t>
      </w:r>
      <w:r w:rsidR="007E5B4F">
        <w:rPr>
          <w:rFonts w:ascii="Times New Roman" w:hAnsi="Times New Roman" w:cs="Times New Roman"/>
          <w:b/>
        </w:rPr>
        <w:t>4</w:t>
      </w:r>
      <w:r w:rsidRPr="00176530">
        <w:rPr>
          <w:rFonts w:ascii="Times New Roman" w:hAnsi="Times New Roman" w:cs="Times New Roman"/>
          <w:b/>
        </w:rPr>
        <w:t>.</w:t>
      </w:r>
      <w:r w:rsidRPr="00176530">
        <w:rPr>
          <w:rFonts w:ascii="Times New Roman" w:hAnsi="Times New Roman" w:cs="Times New Roman"/>
          <w:b/>
        </w:rPr>
        <w:tab/>
      </w:r>
      <w:commentRangeStart w:id="1"/>
      <w:r w:rsidRPr="00176530">
        <w:rPr>
          <w:rFonts w:ascii="Times New Roman" w:hAnsi="Times New Roman" w:cs="Times New Roman"/>
          <w:b/>
        </w:rPr>
        <w:t>Quorum</w:t>
      </w:r>
      <w:commentRangeEnd w:id="1"/>
      <w:r w:rsidRPr="00176530">
        <w:rPr>
          <w:rStyle w:val="CommentReference"/>
          <w:b/>
        </w:rPr>
        <w:commentReference w:id="1"/>
      </w:r>
      <w:r w:rsidRPr="00176530">
        <w:rPr>
          <w:rFonts w:ascii="Times New Roman" w:hAnsi="Times New Roman" w:cs="Times New Roman"/>
          <w:b/>
        </w:rPr>
        <w:t xml:space="preserve">. </w:t>
      </w:r>
      <w:r>
        <w:rPr>
          <w:rFonts w:ascii="Times New Roman" w:hAnsi="Times New Roman" w:cs="Times New Roman"/>
        </w:rPr>
        <w:t xml:space="preserve"> A majority</w:t>
      </w:r>
      <w:r w:rsidR="006A5FF7">
        <w:rPr>
          <w:rFonts w:ascii="Times New Roman" w:hAnsi="Times New Roman" w:cs="Times New Roman"/>
        </w:rPr>
        <w:t xml:space="preserve"> of the number of Trustees of the Board constitutes a quorum.  Official action may only be underta</w:t>
      </w:r>
      <w:r w:rsidR="00B94445">
        <w:rPr>
          <w:rFonts w:ascii="Times New Roman" w:hAnsi="Times New Roman" w:cs="Times New Roman"/>
        </w:rPr>
        <w:t xml:space="preserve">ken </w:t>
      </w:r>
      <w:r w:rsidR="00986094">
        <w:rPr>
          <w:rFonts w:ascii="Times New Roman" w:hAnsi="Times New Roman" w:cs="Times New Roman"/>
        </w:rPr>
        <w:t>in the presence of a</w:t>
      </w:r>
      <w:r w:rsidR="006A5FF7">
        <w:rPr>
          <w:rFonts w:ascii="Times New Roman" w:hAnsi="Times New Roman" w:cs="Times New Roman"/>
        </w:rPr>
        <w:t xml:space="preserve"> quorum of the Board of Trustees, except </w:t>
      </w:r>
      <w:r w:rsidR="00B94445">
        <w:rPr>
          <w:rFonts w:ascii="Times New Roman" w:hAnsi="Times New Roman" w:cs="Times New Roman"/>
        </w:rPr>
        <w:t xml:space="preserve">for actions to: </w:t>
      </w:r>
    </w:p>
    <w:p w:rsidR="00B94445" w:rsidRDefault="00B94445" w:rsidP="006919D3">
      <w:pPr>
        <w:pStyle w:val="ListParagraph"/>
        <w:numPr>
          <w:ilvl w:val="0"/>
          <w:numId w:val="10"/>
        </w:numPr>
        <w:rPr>
          <w:rFonts w:ascii="Times New Roman" w:hAnsi="Times New Roman" w:cs="Times New Roman"/>
        </w:rPr>
      </w:pPr>
      <w:r w:rsidRPr="006919D3">
        <w:rPr>
          <w:rFonts w:ascii="Times New Roman" w:hAnsi="Times New Roman" w:cs="Times New Roman"/>
        </w:rPr>
        <w:t>fix the time to which to adjourn the meeting for lack of a quorum</w:t>
      </w:r>
      <w:r>
        <w:rPr>
          <w:rFonts w:ascii="Times New Roman" w:hAnsi="Times New Roman" w:cs="Times New Roman"/>
        </w:rPr>
        <w:t>;</w:t>
      </w:r>
    </w:p>
    <w:p w:rsidR="00B94445" w:rsidRDefault="00B94445" w:rsidP="006919D3">
      <w:pPr>
        <w:pStyle w:val="ListParagraph"/>
        <w:numPr>
          <w:ilvl w:val="0"/>
          <w:numId w:val="10"/>
        </w:numPr>
        <w:rPr>
          <w:rFonts w:ascii="Times New Roman" w:hAnsi="Times New Roman" w:cs="Times New Roman"/>
        </w:rPr>
      </w:pPr>
      <w:r w:rsidRPr="006919D3">
        <w:rPr>
          <w:rFonts w:ascii="Times New Roman" w:hAnsi="Times New Roman" w:cs="Times New Roman"/>
        </w:rPr>
        <w:t>a</w:t>
      </w:r>
      <w:r w:rsidR="002E709E">
        <w:rPr>
          <w:rFonts w:ascii="Times New Roman" w:hAnsi="Times New Roman" w:cs="Times New Roman"/>
        </w:rPr>
        <w:t>djourn</w:t>
      </w:r>
      <w:r>
        <w:rPr>
          <w:rFonts w:ascii="Times New Roman" w:hAnsi="Times New Roman" w:cs="Times New Roman"/>
        </w:rPr>
        <w:t>;</w:t>
      </w:r>
    </w:p>
    <w:p w:rsidR="00B94445" w:rsidRPr="00B94445" w:rsidRDefault="00B94445" w:rsidP="006919D3">
      <w:pPr>
        <w:pStyle w:val="ListParagraph"/>
        <w:numPr>
          <w:ilvl w:val="0"/>
          <w:numId w:val="10"/>
        </w:numPr>
        <w:rPr>
          <w:rFonts w:ascii="Times New Roman" w:hAnsi="Times New Roman" w:cs="Times New Roman"/>
        </w:rPr>
      </w:pPr>
      <w:r w:rsidRPr="006919D3">
        <w:rPr>
          <w:rFonts w:ascii="Times New Roman" w:hAnsi="Times New Roman" w:cs="Times New Roman"/>
        </w:rPr>
        <w:t>recess</w:t>
      </w:r>
      <w:r w:rsidRPr="00B94445">
        <w:rPr>
          <w:rFonts w:ascii="Times New Roman" w:hAnsi="Times New Roman" w:cs="Times New Roman"/>
        </w:rPr>
        <w:t>; or</w:t>
      </w:r>
    </w:p>
    <w:p w:rsidR="00B759F2" w:rsidRPr="006919D3" w:rsidRDefault="00B94445" w:rsidP="006919D3">
      <w:pPr>
        <w:pStyle w:val="ListParagraph"/>
        <w:numPr>
          <w:ilvl w:val="0"/>
          <w:numId w:val="10"/>
        </w:numPr>
        <w:rPr>
          <w:rFonts w:ascii="Times New Roman" w:hAnsi="Times New Roman" w:cs="Times New Roman"/>
        </w:rPr>
      </w:pPr>
      <w:r w:rsidRPr="006919D3">
        <w:rPr>
          <w:rFonts w:ascii="Times New Roman" w:hAnsi="Times New Roman" w:cs="Times New Roman"/>
        </w:rPr>
        <w:t>take</w:t>
      </w:r>
      <w:r>
        <w:rPr>
          <w:rFonts w:ascii="Times New Roman" w:hAnsi="Times New Roman" w:cs="Times New Roman"/>
        </w:rPr>
        <w:t xml:space="preserve"> </w:t>
      </w:r>
      <w:r w:rsidRPr="006919D3">
        <w:rPr>
          <w:rFonts w:ascii="Times New Roman" w:hAnsi="Times New Roman" w:cs="Times New Roman"/>
        </w:rPr>
        <w:t>measures to obtain a quorum.</w:t>
      </w:r>
      <w:r w:rsidR="00176530" w:rsidRPr="006919D3">
        <w:rPr>
          <w:rFonts w:ascii="Times New Roman" w:hAnsi="Times New Roman" w:cs="Times New Roman"/>
        </w:rPr>
        <w:t xml:space="preserve"> </w:t>
      </w:r>
    </w:p>
    <w:p w:rsidR="00176530" w:rsidRDefault="00176530" w:rsidP="00D37ABB">
      <w:pPr>
        <w:rPr>
          <w:rFonts w:ascii="Times New Roman" w:hAnsi="Times New Roman" w:cs="Times New Roman"/>
        </w:rPr>
      </w:pPr>
      <w:r w:rsidRPr="00176530">
        <w:rPr>
          <w:rFonts w:ascii="Times New Roman" w:hAnsi="Times New Roman" w:cs="Times New Roman"/>
          <w:b/>
        </w:rPr>
        <w:t xml:space="preserve">Section </w:t>
      </w:r>
      <w:r w:rsidR="007E5B4F">
        <w:rPr>
          <w:rFonts w:ascii="Times New Roman" w:hAnsi="Times New Roman" w:cs="Times New Roman"/>
          <w:b/>
        </w:rPr>
        <w:t>6</w:t>
      </w:r>
      <w:r w:rsidRPr="00176530">
        <w:rPr>
          <w:rFonts w:ascii="Times New Roman" w:hAnsi="Times New Roman" w:cs="Times New Roman"/>
          <w:b/>
        </w:rPr>
        <w:t>.</w:t>
      </w:r>
      <w:r w:rsidR="007E5B4F">
        <w:rPr>
          <w:rFonts w:ascii="Times New Roman" w:hAnsi="Times New Roman" w:cs="Times New Roman"/>
          <w:b/>
        </w:rPr>
        <w:t>5</w:t>
      </w:r>
      <w:r w:rsidRPr="00176530">
        <w:rPr>
          <w:rFonts w:ascii="Times New Roman" w:hAnsi="Times New Roman" w:cs="Times New Roman"/>
          <w:b/>
        </w:rPr>
        <w:t xml:space="preserve">. </w:t>
      </w:r>
      <w:r w:rsidRPr="00176530">
        <w:rPr>
          <w:rFonts w:ascii="Times New Roman" w:hAnsi="Times New Roman" w:cs="Times New Roman"/>
          <w:b/>
        </w:rPr>
        <w:tab/>
        <w:t>Committees.</w:t>
      </w:r>
      <w:r>
        <w:rPr>
          <w:rFonts w:ascii="Times New Roman" w:hAnsi="Times New Roman" w:cs="Times New Roman"/>
        </w:rPr>
        <w:t xml:space="preserve">  The </w:t>
      </w:r>
      <w:r w:rsidR="002E709E">
        <w:rPr>
          <w:rFonts w:ascii="Times New Roman" w:hAnsi="Times New Roman" w:cs="Times New Roman"/>
        </w:rPr>
        <w:t xml:space="preserve">Board of Trustees </w:t>
      </w:r>
      <w:r w:rsidR="00986094">
        <w:rPr>
          <w:rFonts w:ascii="Times New Roman" w:hAnsi="Times New Roman" w:cs="Times New Roman"/>
        </w:rPr>
        <w:t>may appoint ad-hoc committees consisting of Trustees, landowners, consultants, or any combination thereof.  Committees consisting of a quorum of the Board of Trustees, or those which have continuing subject matter jurisdiction or a meeting schedule fixed by formal action of the District shall be subject to the applicable requirements of the Ralph M. Brown Act.</w:t>
      </w:r>
    </w:p>
    <w:p w:rsidR="00176530" w:rsidRDefault="00176530" w:rsidP="00176530">
      <w:pPr>
        <w:jc w:val="center"/>
        <w:rPr>
          <w:rFonts w:ascii="Times New Roman" w:hAnsi="Times New Roman" w:cs="Times New Roman"/>
          <w:b/>
        </w:rPr>
      </w:pPr>
      <w:r>
        <w:rPr>
          <w:rFonts w:ascii="Times New Roman" w:hAnsi="Times New Roman" w:cs="Times New Roman"/>
          <w:b/>
        </w:rPr>
        <w:t>ARTICLE VI</w:t>
      </w:r>
      <w:r w:rsidR="007E5B4F">
        <w:rPr>
          <w:rFonts w:ascii="Times New Roman" w:hAnsi="Times New Roman" w:cs="Times New Roman"/>
          <w:b/>
        </w:rPr>
        <w:t>I</w:t>
      </w:r>
    </w:p>
    <w:p w:rsidR="00176530" w:rsidRDefault="00176530" w:rsidP="00176530">
      <w:pPr>
        <w:jc w:val="center"/>
        <w:rPr>
          <w:rFonts w:ascii="Times New Roman" w:hAnsi="Times New Roman" w:cs="Times New Roman"/>
          <w:b/>
        </w:rPr>
      </w:pPr>
      <w:r>
        <w:rPr>
          <w:rFonts w:ascii="Times New Roman" w:hAnsi="Times New Roman" w:cs="Times New Roman"/>
          <w:b/>
        </w:rPr>
        <w:t>OFFICERS</w:t>
      </w:r>
    </w:p>
    <w:p w:rsidR="00176530" w:rsidRDefault="00176530" w:rsidP="00E10E93">
      <w:pPr>
        <w:rPr>
          <w:rFonts w:ascii="Times New Roman" w:hAnsi="Times New Roman" w:cs="Times New Roman"/>
        </w:rPr>
      </w:pPr>
      <w:r w:rsidRPr="00D97A6D">
        <w:rPr>
          <w:rFonts w:ascii="Times New Roman" w:hAnsi="Times New Roman" w:cs="Times New Roman"/>
          <w:b/>
        </w:rPr>
        <w:t xml:space="preserve">Section </w:t>
      </w:r>
      <w:r w:rsidR="007E5B4F">
        <w:rPr>
          <w:rFonts w:ascii="Times New Roman" w:hAnsi="Times New Roman" w:cs="Times New Roman"/>
          <w:b/>
        </w:rPr>
        <w:t>7</w:t>
      </w:r>
      <w:r w:rsidRPr="00D97A6D">
        <w:rPr>
          <w:rFonts w:ascii="Times New Roman" w:hAnsi="Times New Roman" w:cs="Times New Roman"/>
          <w:b/>
        </w:rPr>
        <w:t>.1.</w:t>
      </w:r>
      <w:r w:rsidRPr="00D97A6D">
        <w:rPr>
          <w:rFonts w:ascii="Times New Roman" w:hAnsi="Times New Roman" w:cs="Times New Roman"/>
          <w:b/>
        </w:rPr>
        <w:tab/>
        <w:t>Election and Qualifications.</w:t>
      </w:r>
      <w:r>
        <w:rPr>
          <w:rFonts w:ascii="Times New Roman" w:hAnsi="Times New Roman" w:cs="Times New Roman"/>
        </w:rPr>
        <w:t xml:space="preserve">  The officers of the District shall consist of a President, a and a Secretary.  </w:t>
      </w:r>
      <w:r w:rsidR="00E10E93">
        <w:rPr>
          <w:rFonts w:ascii="Times New Roman" w:hAnsi="Times New Roman" w:cs="Times New Roman"/>
        </w:rPr>
        <w:t xml:space="preserve">By Resolution, the Board may also create the office of Vice President.    </w:t>
      </w:r>
      <w:r w:rsidR="00E10E93" w:rsidRPr="00E10E93">
        <w:rPr>
          <w:rFonts w:ascii="Times New Roman" w:hAnsi="Times New Roman" w:cs="Times New Roman"/>
        </w:rPr>
        <w:t>T</w:t>
      </w:r>
      <w:r w:rsidR="00E10E93">
        <w:rPr>
          <w:rFonts w:ascii="Times New Roman" w:hAnsi="Times New Roman" w:cs="Times New Roman"/>
        </w:rPr>
        <w:t>he B</w:t>
      </w:r>
      <w:r w:rsidR="00E10E93" w:rsidRPr="00E10E93">
        <w:rPr>
          <w:rFonts w:ascii="Times New Roman" w:hAnsi="Times New Roman" w:cs="Times New Roman"/>
        </w:rPr>
        <w:t>oard shall e</w:t>
      </w:r>
      <w:r w:rsidR="00E10E93">
        <w:rPr>
          <w:rFonts w:ascii="Times New Roman" w:hAnsi="Times New Roman" w:cs="Times New Roman"/>
        </w:rPr>
        <w:t>lect one of its members as its P</w:t>
      </w:r>
      <w:r w:rsidR="00E10E93" w:rsidRPr="00E10E93">
        <w:rPr>
          <w:rFonts w:ascii="Times New Roman" w:hAnsi="Times New Roman" w:cs="Times New Roman"/>
        </w:rPr>
        <w:t>resident,</w:t>
      </w:r>
      <w:r w:rsidR="00E10E93">
        <w:rPr>
          <w:rFonts w:ascii="Times New Roman" w:hAnsi="Times New Roman" w:cs="Times New Roman"/>
        </w:rPr>
        <w:t xml:space="preserve"> Vice President (if such office exists</w:t>
      </w:r>
      <w:r w:rsidR="002E709E">
        <w:rPr>
          <w:rFonts w:ascii="Times New Roman" w:hAnsi="Times New Roman" w:cs="Times New Roman"/>
        </w:rPr>
        <w:t>)</w:t>
      </w:r>
      <w:r w:rsidR="00E10E93">
        <w:rPr>
          <w:rFonts w:ascii="Times New Roman" w:hAnsi="Times New Roman" w:cs="Times New Roman"/>
        </w:rPr>
        <w:t xml:space="preserve">, </w:t>
      </w:r>
      <w:r w:rsidR="002E709E">
        <w:rPr>
          <w:rFonts w:ascii="Times New Roman" w:hAnsi="Times New Roman" w:cs="Times New Roman"/>
        </w:rPr>
        <w:t>and one of its members or any other person, as its S</w:t>
      </w:r>
      <w:r w:rsidR="00E10E93" w:rsidRPr="00E10E93">
        <w:rPr>
          <w:rFonts w:ascii="Times New Roman" w:hAnsi="Times New Roman" w:cs="Times New Roman"/>
        </w:rPr>
        <w:t>ecretary</w:t>
      </w:r>
      <w:r w:rsidR="002E709E">
        <w:rPr>
          <w:rFonts w:ascii="Times New Roman" w:hAnsi="Times New Roman" w:cs="Times New Roman"/>
        </w:rPr>
        <w:t>.</w:t>
      </w:r>
    </w:p>
    <w:p w:rsidR="00176530" w:rsidRDefault="00176530" w:rsidP="00176530">
      <w:pPr>
        <w:rPr>
          <w:rFonts w:ascii="Times New Roman" w:hAnsi="Times New Roman" w:cs="Times New Roman"/>
        </w:rPr>
      </w:pPr>
      <w:r w:rsidRPr="00D97A6D">
        <w:rPr>
          <w:rFonts w:ascii="Times New Roman" w:hAnsi="Times New Roman" w:cs="Times New Roman"/>
          <w:b/>
        </w:rPr>
        <w:t xml:space="preserve">Section </w:t>
      </w:r>
      <w:r w:rsidR="007E5B4F">
        <w:rPr>
          <w:rFonts w:ascii="Times New Roman" w:hAnsi="Times New Roman" w:cs="Times New Roman"/>
          <w:b/>
        </w:rPr>
        <w:t>7</w:t>
      </w:r>
      <w:r w:rsidRPr="00D97A6D">
        <w:rPr>
          <w:rFonts w:ascii="Times New Roman" w:hAnsi="Times New Roman" w:cs="Times New Roman"/>
          <w:b/>
        </w:rPr>
        <w:t>.2.</w:t>
      </w:r>
      <w:r w:rsidRPr="00D97A6D">
        <w:rPr>
          <w:rFonts w:ascii="Times New Roman" w:hAnsi="Times New Roman" w:cs="Times New Roman"/>
          <w:b/>
        </w:rPr>
        <w:tab/>
        <w:t>President</w:t>
      </w:r>
      <w:r>
        <w:rPr>
          <w:rFonts w:ascii="Times New Roman" w:hAnsi="Times New Roman" w:cs="Times New Roman"/>
        </w:rPr>
        <w:t>.  The powers and duties of President of the District are:</w:t>
      </w:r>
    </w:p>
    <w:p w:rsidR="00E10E93" w:rsidRDefault="00D97A6D" w:rsidP="00176530">
      <w:pPr>
        <w:pStyle w:val="ListParagraph"/>
        <w:numPr>
          <w:ilvl w:val="0"/>
          <w:numId w:val="6"/>
        </w:numPr>
        <w:rPr>
          <w:rFonts w:ascii="Times New Roman" w:hAnsi="Times New Roman" w:cs="Times New Roman"/>
        </w:rPr>
      </w:pPr>
      <w:r>
        <w:rPr>
          <w:rFonts w:ascii="Times New Roman" w:hAnsi="Times New Roman" w:cs="Times New Roman"/>
        </w:rPr>
        <w:t xml:space="preserve">To </w:t>
      </w:r>
      <w:r w:rsidR="00E10E93">
        <w:rPr>
          <w:rFonts w:ascii="Times New Roman" w:hAnsi="Times New Roman" w:cs="Times New Roman"/>
        </w:rPr>
        <w:t xml:space="preserve">call and </w:t>
      </w:r>
      <w:r>
        <w:rPr>
          <w:rFonts w:ascii="Times New Roman" w:hAnsi="Times New Roman" w:cs="Times New Roman"/>
        </w:rPr>
        <w:t xml:space="preserve">preside </w:t>
      </w:r>
      <w:r w:rsidR="00E10E93">
        <w:rPr>
          <w:rFonts w:ascii="Times New Roman" w:hAnsi="Times New Roman" w:cs="Times New Roman"/>
        </w:rPr>
        <w:t>over</w:t>
      </w:r>
      <w:r w:rsidR="002E709E">
        <w:rPr>
          <w:rFonts w:ascii="Times New Roman" w:hAnsi="Times New Roman" w:cs="Times New Roman"/>
        </w:rPr>
        <w:t xml:space="preserve"> </w:t>
      </w:r>
      <w:r>
        <w:rPr>
          <w:rFonts w:ascii="Times New Roman" w:hAnsi="Times New Roman" w:cs="Times New Roman"/>
        </w:rPr>
        <w:t>all meetings of the Board</w:t>
      </w:r>
      <w:r w:rsidR="00E10E93">
        <w:rPr>
          <w:rFonts w:ascii="Times New Roman" w:hAnsi="Times New Roman" w:cs="Times New Roman"/>
        </w:rPr>
        <w:t>;</w:t>
      </w:r>
    </w:p>
    <w:p w:rsidR="00D97A6D" w:rsidRDefault="00E10E93" w:rsidP="00176530">
      <w:pPr>
        <w:pStyle w:val="ListParagraph"/>
        <w:numPr>
          <w:ilvl w:val="0"/>
          <w:numId w:val="6"/>
        </w:numPr>
        <w:rPr>
          <w:rFonts w:ascii="Times New Roman" w:hAnsi="Times New Roman" w:cs="Times New Roman"/>
        </w:rPr>
      </w:pPr>
      <w:r>
        <w:rPr>
          <w:rFonts w:ascii="Times New Roman" w:hAnsi="Times New Roman" w:cs="Times New Roman"/>
        </w:rPr>
        <w:t>To serve as the official District spokesperson to the public and media, unless another spokesperson is designated by the Board of Trustees;</w:t>
      </w:r>
    </w:p>
    <w:p w:rsidR="00E10E93" w:rsidRDefault="00E10E93" w:rsidP="00176530">
      <w:pPr>
        <w:pStyle w:val="ListParagraph"/>
        <w:numPr>
          <w:ilvl w:val="0"/>
          <w:numId w:val="6"/>
        </w:numPr>
        <w:rPr>
          <w:rFonts w:ascii="Times New Roman" w:hAnsi="Times New Roman" w:cs="Times New Roman"/>
        </w:rPr>
      </w:pPr>
      <w:r>
        <w:rPr>
          <w:rFonts w:ascii="Times New Roman" w:hAnsi="Times New Roman" w:cs="Times New Roman"/>
        </w:rPr>
        <w:t>To act as the official District representative at meetings, negotiations, or other conduct of District business, unless the Board of Trustees has designated another individual for this purpose;</w:t>
      </w:r>
    </w:p>
    <w:p w:rsidR="00D97A6D" w:rsidRDefault="00D97A6D" w:rsidP="00176530">
      <w:pPr>
        <w:pStyle w:val="ListParagraph"/>
        <w:numPr>
          <w:ilvl w:val="0"/>
          <w:numId w:val="6"/>
        </w:numPr>
        <w:rPr>
          <w:rFonts w:ascii="Times New Roman" w:hAnsi="Times New Roman" w:cs="Times New Roman"/>
        </w:rPr>
      </w:pPr>
      <w:r>
        <w:rPr>
          <w:rFonts w:ascii="Times New Roman" w:hAnsi="Times New Roman" w:cs="Times New Roman"/>
        </w:rPr>
        <w:t>To affix the signature of the District to all deeds, conveyances, mortgages, leases, obligations, bonds, certificates, and other papers and instruments in writing which have been authorized by the Board</w:t>
      </w:r>
      <w:r w:rsidR="00E10E93">
        <w:rPr>
          <w:rFonts w:ascii="Times New Roman" w:hAnsi="Times New Roman" w:cs="Times New Roman"/>
        </w:rPr>
        <w:t>.</w:t>
      </w:r>
    </w:p>
    <w:p w:rsidR="00D97A6D" w:rsidRDefault="00D97A6D" w:rsidP="00D97A6D">
      <w:pPr>
        <w:pStyle w:val="ListParagraph"/>
        <w:rPr>
          <w:rFonts w:ascii="Times New Roman" w:hAnsi="Times New Roman" w:cs="Times New Roman"/>
        </w:rPr>
      </w:pPr>
    </w:p>
    <w:p w:rsidR="00D97A6D" w:rsidRDefault="00D97A6D" w:rsidP="00D97A6D">
      <w:pPr>
        <w:pStyle w:val="ListParagraph"/>
        <w:ind w:left="0"/>
        <w:rPr>
          <w:rFonts w:ascii="Times New Roman" w:hAnsi="Times New Roman" w:cs="Times New Roman"/>
        </w:rPr>
      </w:pPr>
      <w:r w:rsidRPr="00D97A6D">
        <w:rPr>
          <w:rFonts w:ascii="Times New Roman" w:hAnsi="Times New Roman" w:cs="Times New Roman"/>
          <w:b/>
        </w:rPr>
        <w:t xml:space="preserve">Section </w:t>
      </w:r>
      <w:r w:rsidR="007E5B4F">
        <w:rPr>
          <w:rFonts w:ascii="Times New Roman" w:hAnsi="Times New Roman" w:cs="Times New Roman"/>
          <w:b/>
        </w:rPr>
        <w:t>7</w:t>
      </w:r>
      <w:r w:rsidRPr="00D97A6D">
        <w:rPr>
          <w:rFonts w:ascii="Times New Roman" w:hAnsi="Times New Roman" w:cs="Times New Roman"/>
          <w:b/>
        </w:rPr>
        <w:t>.3.</w:t>
      </w:r>
      <w:r w:rsidRPr="00D97A6D">
        <w:rPr>
          <w:rFonts w:ascii="Times New Roman" w:hAnsi="Times New Roman" w:cs="Times New Roman"/>
          <w:b/>
        </w:rPr>
        <w:tab/>
        <w:t>Vice President.</w:t>
      </w:r>
      <w:r>
        <w:rPr>
          <w:rFonts w:ascii="Times New Roman" w:hAnsi="Times New Roman" w:cs="Times New Roman"/>
        </w:rPr>
        <w:tab/>
        <w:t xml:space="preserve">  </w:t>
      </w:r>
      <w:r w:rsidR="00E10E93">
        <w:rPr>
          <w:rFonts w:ascii="Times New Roman" w:hAnsi="Times New Roman" w:cs="Times New Roman"/>
        </w:rPr>
        <w:t>If the Board of Trustees elects a Vice President, t</w:t>
      </w:r>
      <w:r>
        <w:rPr>
          <w:rFonts w:ascii="Times New Roman" w:hAnsi="Times New Roman" w:cs="Times New Roman"/>
        </w:rPr>
        <w:t xml:space="preserve">he </w:t>
      </w:r>
      <w:r w:rsidR="00E10E93">
        <w:rPr>
          <w:rFonts w:ascii="Times New Roman" w:hAnsi="Times New Roman" w:cs="Times New Roman"/>
        </w:rPr>
        <w:t xml:space="preserve">Vice President shall serve in the same capacity as the President in the event, and only in the event, that the President is unable to perform his or her duties. </w:t>
      </w:r>
    </w:p>
    <w:p w:rsidR="00D97A6D" w:rsidRDefault="00D97A6D" w:rsidP="00D97A6D">
      <w:pPr>
        <w:pStyle w:val="ListParagraph"/>
        <w:ind w:left="0"/>
        <w:rPr>
          <w:rFonts w:ascii="Times New Roman" w:hAnsi="Times New Roman" w:cs="Times New Roman"/>
        </w:rPr>
      </w:pPr>
    </w:p>
    <w:p w:rsidR="007E5B4F" w:rsidRDefault="00D97A6D" w:rsidP="00D97A6D">
      <w:pPr>
        <w:pStyle w:val="ListParagraph"/>
        <w:ind w:left="0"/>
        <w:rPr>
          <w:rFonts w:ascii="Times New Roman" w:hAnsi="Times New Roman" w:cs="Times New Roman"/>
        </w:rPr>
      </w:pPr>
      <w:r w:rsidRPr="00D97A6D">
        <w:rPr>
          <w:rFonts w:ascii="Times New Roman" w:hAnsi="Times New Roman" w:cs="Times New Roman"/>
          <w:b/>
        </w:rPr>
        <w:t xml:space="preserve">Section </w:t>
      </w:r>
      <w:r w:rsidR="007E5B4F">
        <w:rPr>
          <w:rFonts w:ascii="Times New Roman" w:hAnsi="Times New Roman" w:cs="Times New Roman"/>
          <w:b/>
        </w:rPr>
        <w:t>7</w:t>
      </w:r>
      <w:r w:rsidRPr="00D97A6D">
        <w:rPr>
          <w:rFonts w:ascii="Times New Roman" w:hAnsi="Times New Roman" w:cs="Times New Roman"/>
          <w:b/>
        </w:rPr>
        <w:t xml:space="preserve">.4  </w:t>
      </w:r>
      <w:r w:rsidRPr="00D97A6D">
        <w:rPr>
          <w:rFonts w:ascii="Times New Roman" w:hAnsi="Times New Roman" w:cs="Times New Roman"/>
          <w:b/>
        </w:rPr>
        <w:tab/>
        <w:t>Treasurer.</w:t>
      </w:r>
      <w:r>
        <w:rPr>
          <w:rFonts w:ascii="Times New Roman" w:hAnsi="Times New Roman" w:cs="Times New Roman"/>
        </w:rPr>
        <w:t xml:space="preserve">  </w:t>
      </w:r>
    </w:p>
    <w:p w:rsidR="00D97A6D" w:rsidRDefault="00D97A6D" w:rsidP="006919D3">
      <w:pPr>
        <w:pStyle w:val="ListParagraph"/>
        <w:numPr>
          <w:ilvl w:val="0"/>
          <w:numId w:val="11"/>
        </w:numPr>
        <w:rPr>
          <w:rFonts w:ascii="Times New Roman" w:hAnsi="Times New Roman" w:cs="Times New Roman"/>
        </w:rPr>
      </w:pPr>
      <w:r>
        <w:rPr>
          <w:rFonts w:ascii="Times New Roman" w:hAnsi="Times New Roman" w:cs="Times New Roman"/>
        </w:rPr>
        <w:t xml:space="preserve">The </w:t>
      </w:r>
      <w:r w:rsidR="00E10E93">
        <w:rPr>
          <w:rFonts w:ascii="Times New Roman" w:hAnsi="Times New Roman" w:cs="Times New Roman"/>
        </w:rPr>
        <w:t xml:space="preserve">Treasurer of the District shall be </w:t>
      </w:r>
      <w:r w:rsidR="007E5B4F">
        <w:rPr>
          <w:rFonts w:ascii="Times New Roman" w:hAnsi="Times New Roman" w:cs="Times New Roman"/>
        </w:rPr>
        <w:t>County Treasurer of the County of Contra Costa.</w:t>
      </w:r>
    </w:p>
    <w:p w:rsidR="007E5B4F" w:rsidRDefault="007E5B4F" w:rsidP="006919D3">
      <w:pPr>
        <w:pStyle w:val="ListParagraph"/>
        <w:numPr>
          <w:ilvl w:val="0"/>
          <w:numId w:val="11"/>
        </w:numPr>
        <w:rPr>
          <w:rFonts w:ascii="Times New Roman" w:hAnsi="Times New Roman" w:cs="Times New Roman"/>
        </w:rPr>
      </w:pPr>
      <w:r>
        <w:rPr>
          <w:rFonts w:ascii="Times New Roman" w:hAnsi="Times New Roman" w:cs="Times New Roman"/>
        </w:rPr>
        <w:t xml:space="preserve">The District may appoint a Trustee, the District Secretary, or other administrative personnel to serve as Treasurer to the Board of Trustees, who shall be responsible for </w:t>
      </w:r>
      <w:r w:rsidR="002E709E">
        <w:rPr>
          <w:rFonts w:ascii="Times New Roman" w:hAnsi="Times New Roman" w:cs="Times New Roman"/>
        </w:rPr>
        <w:t>preparing all financial reports</w:t>
      </w:r>
      <w:r>
        <w:rPr>
          <w:rFonts w:ascii="Times New Roman" w:hAnsi="Times New Roman" w:cs="Times New Roman"/>
        </w:rPr>
        <w:t xml:space="preserve"> and other documents relating to the District’s finances, as directed by the Board.</w:t>
      </w:r>
    </w:p>
    <w:p w:rsidR="00D97A6D" w:rsidRDefault="00D97A6D" w:rsidP="00D97A6D">
      <w:pPr>
        <w:pStyle w:val="ListParagraph"/>
        <w:ind w:left="0"/>
        <w:rPr>
          <w:rFonts w:ascii="Times New Roman" w:hAnsi="Times New Roman" w:cs="Times New Roman"/>
        </w:rPr>
      </w:pPr>
    </w:p>
    <w:p w:rsidR="005F6779" w:rsidRDefault="00D97A6D" w:rsidP="00D97A6D">
      <w:pPr>
        <w:pStyle w:val="ListParagraph"/>
        <w:ind w:left="0"/>
        <w:rPr>
          <w:rFonts w:ascii="Times New Roman" w:hAnsi="Times New Roman" w:cs="Times New Roman"/>
        </w:rPr>
      </w:pPr>
      <w:r w:rsidRPr="0058481B">
        <w:rPr>
          <w:rFonts w:ascii="Times New Roman" w:hAnsi="Times New Roman" w:cs="Times New Roman"/>
          <w:b/>
        </w:rPr>
        <w:t xml:space="preserve">Section </w:t>
      </w:r>
      <w:r w:rsidR="007E5B4F">
        <w:rPr>
          <w:rFonts w:ascii="Times New Roman" w:hAnsi="Times New Roman" w:cs="Times New Roman"/>
          <w:b/>
        </w:rPr>
        <w:t>7</w:t>
      </w:r>
      <w:r w:rsidRPr="0058481B">
        <w:rPr>
          <w:rFonts w:ascii="Times New Roman" w:hAnsi="Times New Roman" w:cs="Times New Roman"/>
          <w:b/>
        </w:rPr>
        <w:t>.5.</w:t>
      </w:r>
      <w:r w:rsidRPr="0058481B">
        <w:rPr>
          <w:rFonts w:ascii="Times New Roman" w:hAnsi="Times New Roman" w:cs="Times New Roman"/>
          <w:b/>
        </w:rPr>
        <w:tab/>
        <w:t xml:space="preserve">Secretary. </w:t>
      </w:r>
      <w:r>
        <w:rPr>
          <w:rFonts w:ascii="Times New Roman" w:hAnsi="Times New Roman" w:cs="Times New Roman"/>
        </w:rPr>
        <w:t xml:space="preserve"> </w:t>
      </w:r>
    </w:p>
    <w:p w:rsidR="005F6779" w:rsidRDefault="005F6779" w:rsidP="006919D3">
      <w:pPr>
        <w:pStyle w:val="ListParagraph"/>
        <w:numPr>
          <w:ilvl w:val="0"/>
          <w:numId w:val="9"/>
        </w:numPr>
        <w:rPr>
          <w:rFonts w:ascii="Times New Roman" w:hAnsi="Times New Roman" w:cs="Times New Roman"/>
        </w:rPr>
      </w:pPr>
      <w:r>
        <w:rPr>
          <w:rFonts w:ascii="Times New Roman" w:hAnsi="Times New Roman" w:cs="Times New Roman"/>
        </w:rPr>
        <w:t>The District Secretary may be a Trustee and elected by the Board of Trustees, or may be any other qualified person appointed by the Board of Trustees.</w:t>
      </w:r>
    </w:p>
    <w:p w:rsidR="005F6779" w:rsidRDefault="005F6779" w:rsidP="006919D3">
      <w:pPr>
        <w:pStyle w:val="ListParagraph"/>
        <w:rPr>
          <w:rFonts w:ascii="Times New Roman" w:hAnsi="Times New Roman" w:cs="Times New Roman"/>
        </w:rPr>
      </w:pPr>
    </w:p>
    <w:p w:rsidR="005F6779" w:rsidRDefault="005F6779" w:rsidP="006919D3">
      <w:pPr>
        <w:pStyle w:val="ListParagraph"/>
        <w:numPr>
          <w:ilvl w:val="0"/>
          <w:numId w:val="9"/>
        </w:numPr>
        <w:rPr>
          <w:rFonts w:ascii="Times New Roman" w:hAnsi="Times New Roman" w:cs="Times New Roman"/>
        </w:rPr>
      </w:pPr>
      <w:r>
        <w:rPr>
          <w:rFonts w:ascii="Times New Roman" w:hAnsi="Times New Roman" w:cs="Times New Roman"/>
        </w:rPr>
        <w:t>Pursuant to Water Code section 50631, t</w:t>
      </w:r>
      <w:r w:rsidR="002E709E">
        <w:rPr>
          <w:rFonts w:ascii="Times New Roman" w:hAnsi="Times New Roman" w:cs="Times New Roman"/>
        </w:rPr>
        <w:t>he S</w:t>
      </w:r>
      <w:r w:rsidRPr="005F6779">
        <w:rPr>
          <w:rFonts w:ascii="Times New Roman" w:hAnsi="Times New Roman" w:cs="Times New Roman"/>
        </w:rPr>
        <w:t>ecretary shall ha</w:t>
      </w:r>
      <w:r>
        <w:rPr>
          <w:rFonts w:ascii="Times New Roman" w:hAnsi="Times New Roman" w:cs="Times New Roman"/>
        </w:rPr>
        <w:t>ve charge of the office of the B</w:t>
      </w:r>
      <w:r w:rsidRPr="005F6779">
        <w:rPr>
          <w:rFonts w:ascii="Times New Roman" w:hAnsi="Times New Roman" w:cs="Times New Roman"/>
        </w:rPr>
        <w:t>oard,</w:t>
      </w:r>
      <w:r>
        <w:rPr>
          <w:rFonts w:ascii="Times New Roman" w:hAnsi="Times New Roman" w:cs="Times New Roman"/>
        </w:rPr>
        <w:t xml:space="preserve"> and  shall </w:t>
      </w:r>
      <w:r w:rsidRPr="006919D3">
        <w:rPr>
          <w:rFonts w:ascii="Times New Roman" w:hAnsi="Times New Roman" w:cs="Times New Roman"/>
        </w:rPr>
        <w:t>keep the minutes of all meetings, attest all documents, other than</w:t>
      </w:r>
      <w:r>
        <w:rPr>
          <w:rFonts w:ascii="Times New Roman" w:hAnsi="Times New Roman" w:cs="Times New Roman"/>
        </w:rPr>
        <w:t xml:space="preserve"> </w:t>
      </w:r>
      <w:r w:rsidRPr="006919D3">
        <w:rPr>
          <w:rFonts w:ascii="Times New Roman" w:hAnsi="Times New Roman" w:cs="Times New Roman"/>
        </w:rPr>
        <w:t xml:space="preserve">bonds, </w:t>
      </w:r>
      <w:r w:rsidR="002E709E">
        <w:rPr>
          <w:rFonts w:ascii="Times New Roman" w:hAnsi="Times New Roman" w:cs="Times New Roman"/>
        </w:rPr>
        <w:t>requiring the signature of the P</w:t>
      </w:r>
      <w:r w:rsidRPr="006919D3">
        <w:rPr>
          <w:rFonts w:ascii="Times New Roman" w:hAnsi="Times New Roman" w:cs="Times New Roman"/>
        </w:rPr>
        <w:t>resident, and keep accounts of</w:t>
      </w:r>
      <w:r>
        <w:rPr>
          <w:rFonts w:ascii="Times New Roman" w:hAnsi="Times New Roman" w:cs="Times New Roman"/>
        </w:rPr>
        <w:t xml:space="preserve"> </w:t>
      </w:r>
      <w:r w:rsidRPr="006919D3">
        <w:rPr>
          <w:rFonts w:ascii="Times New Roman" w:hAnsi="Times New Roman" w:cs="Times New Roman"/>
        </w:rPr>
        <w:t>all expe</w:t>
      </w:r>
      <w:r w:rsidR="002E709E">
        <w:rPr>
          <w:rFonts w:ascii="Times New Roman" w:hAnsi="Times New Roman" w:cs="Times New Roman"/>
        </w:rPr>
        <w:t>nditures made o</w:t>
      </w:r>
      <w:r w:rsidRPr="005F6779">
        <w:rPr>
          <w:rFonts w:ascii="Times New Roman" w:hAnsi="Times New Roman" w:cs="Times New Roman"/>
        </w:rPr>
        <w:t xml:space="preserve">n behalf of the </w:t>
      </w:r>
      <w:r>
        <w:rPr>
          <w:rFonts w:ascii="Times New Roman" w:hAnsi="Times New Roman" w:cs="Times New Roman"/>
        </w:rPr>
        <w:t>D</w:t>
      </w:r>
      <w:r w:rsidRPr="006919D3">
        <w:rPr>
          <w:rFonts w:ascii="Times New Roman" w:hAnsi="Times New Roman" w:cs="Times New Roman"/>
        </w:rPr>
        <w:t>istrict</w:t>
      </w:r>
      <w:r>
        <w:rPr>
          <w:rFonts w:ascii="Times New Roman" w:hAnsi="Times New Roman" w:cs="Times New Roman"/>
        </w:rPr>
        <w:t>.</w:t>
      </w:r>
    </w:p>
    <w:p w:rsidR="005F6779" w:rsidRDefault="005F6779" w:rsidP="006919D3">
      <w:pPr>
        <w:pStyle w:val="ListParagraph"/>
        <w:rPr>
          <w:rFonts w:ascii="Times New Roman" w:hAnsi="Times New Roman" w:cs="Times New Roman"/>
        </w:rPr>
      </w:pPr>
    </w:p>
    <w:p w:rsidR="005F6779" w:rsidRDefault="005F6779" w:rsidP="006919D3">
      <w:pPr>
        <w:pStyle w:val="ListParagraph"/>
        <w:numPr>
          <w:ilvl w:val="0"/>
          <w:numId w:val="9"/>
        </w:numPr>
        <w:rPr>
          <w:rFonts w:ascii="Times New Roman" w:hAnsi="Times New Roman" w:cs="Times New Roman"/>
        </w:rPr>
      </w:pPr>
      <w:r>
        <w:rPr>
          <w:rFonts w:ascii="Times New Roman" w:hAnsi="Times New Roman" w:cs="Times New Roman"/>
        </w:rPr>
        <w:t>The District Secretary may be assigned other administrative tasks by the Board of Trustees, as necessary.</w:t>
      </w:r>
    </w:p>
    <w:p w:rsidR="005F6779" w:rsidRDefault="005F6779" w:rsidP="006919D3">
      <w:pPr>
        <w:pStyle w:val="ListParagraph"/>
        <w:rPr>
          <w:rFonts w:ascii="Times New Roman" w:hAnsi="Times New Roman" w:cs="Times New Roman"/>
        </w:rPr>
      </w:pPr>
    </w:p>
    <w:p w:rsidR="00D97A6D" w:rsidRPr="006919D3" w:rsidRDefault="005F6779" w:rsidP="006919D3">
      <w:pPr>
        <w:pStyle w:val="ListParagraph"/>
        <w:numPr>
          <w:ilvl w:val="0"/>
          <w:numId w:val="9"/>
        </w:numPr>
        <w:rPr>
          <w:rFonts w:ascii="Times New Roman" w:hAnsi="Times New Roman" w:cs="Times New Roman"/>
        </w:rPr>
      </w:pPr>
      <w:r>
        <w:rPr>
          <w:rFonts w:ascii="Times New Roman" w:hAnsi="Times New Roman" w:cs="Times New Roman"/>
        </w:rPr>
        <w:t>The District may employ an Administrative Secretary to attend to the day to day administrative needs of the District, and the person so employed may simultaneously serve as the appointed District Secretary.</w:t>
      </w:r>
    </w:p>
    <w:p w:rsidR="00AA2126" w:rsidRDefault="00AA2126" w:rsidP="00AA2126">
      <w:pPr>
        <w:ind w:left="360"/>
        <w:rPr>
          <w:rFonts w:ascii="Times New Roman" w:hAnsi="Times New Roman" w:cs="Times New Roman"/>
        </w:rPr>
      </w:pPr>
    </w:p>
    <w:p w:rsidR="00C12804" w:rsidRDefault="00AA2126" w:rsidP="009C55CB">
      <w:pPr>
        <w:rPr>
          <w:rFonts w:ascii="Times New Roman" w:hAnsi="Times New Roman" w:cs="Times New Roman"/>
        </w:rPr>
      </w:pPr>
      <w:r w:rsidRPr="0058481B">
        <w:rPr>
          <w:rFonts w:ascii="Times New Roman" w:hAnsi="Times New Roman" w:cs="Times New Roman"/>
          <w:b/>
        </w:rPr>
        <w:t xml:space="preserve">Section </w:t>
      </w:r>
      <w:r w:rsidR="006919D3">
        <w:rPr>
          <w:rFonts w:ascii="Times New Roman" w:hAnsi="Times New Roman" w:cs="Times New Roman"/>
          <w:b/>
        </w:rPr>
        <w:t>7 .6</w:t>
      </w:r>
      <w:r w:rsidRPr="0058481B">
        <w:rPr>
          <w:rFonts w:ascii="Times New Roman" w:hAnsi="Times New Roman" w:cs="Times New Roman"/>
          <w:b/>
        </w:rPr>
        <w:t>.</w:t>
      </w:r>
      <w:r w:rsidRPr="0058481B">
        <w:rPr>
          <w:rFonts w:ascii="Times New Roman" w:hAnsi="Times New Roman" w:cs="Times New Roman"/>
          <w:b/>
        </w:rPr>
        <w:tab/>
        <w:t>Instruments in Writing.</w:t>
      </w:r>
      <w:r>
        <w:rPr>
          <w:rFonts w:ascii="Times New Roman" w:hAnsi="Times New Roman" w:cs="Times New Roman"/>
        </w:rPr>
        <w:t xml:space="preserve">  All checks, drafts, demands for money, notes and written contracts of the District shall be signed by</w:t>
      </w:r>
      <w:r w:rsidR="009C55CB">
        <w:rPr>
          <w:rFonts w:ascii="Times New Roman" w:hAnsi="Times New Roman" w:cs="Times New Roman"/>
        </w:rPr>
        <w:t xml:space="preserve"> </w:t>
      </w:r>
      <w:r w:rsidR="00CA1AA4">
        <w:rPr>
          <w:rFonts w:ascii="Times New Roman" w:hAnsi="Times New Roman" w:cs="Times New Roman"/>
        </w:rPr>
        <w:t>the President and the District Secretary</w:t>
      </w:r>
      <w:r>
        <w:rPr>
          <w:rFonts w:ascii="Times New Roman" w:hAnsi="Times New Roman" w:cs="Times New Roman"/>
        </w:rPr>
        <w:t xml:space="preserve">.  No officer, agent, or employee of the District shall have the power to bind the District by contract or otherwise unless authorized to do so by these Bylaws or by the Board. </w:t>
      </w:r>
      <w:r w:rsidR="00D2655C">
        <w:rPr>
          <w:rFonts w:ascii="Times New Roman" w:hAnsi="Times New Roman" w:cs="Times New Roman"/>
          <w:b/>
        </w:rPr>
        <w:t xml:space="preserve"> </w:t>
      </w:r>
    </w:p>
    <w:p w:rsidR="00C12804" w:rsidRDefault="009C55CB" w:rsidP="00C12804">
      <w:pPr>
        <w:spacing w:after="0"/>
        <w:jc w:val="center"/>
        <w:rPr>
          <w:rFonts w:ascii="Times New Roman" w:hAnsi="Times New Roman" w:cs="Times New Roman"/>
          <w:b/>
        </w:rPr>
      </w:pPr>
      <w:r>
        <w:rPr>
          <w:rFonts w:ascii="Times New Roman" w:hAnsi="Times New Roman" w:cs="Times New Roman"/>
          <w:b/>
        </w:rPr>
        <w:t>ARTICLE VIII</w:t>
      </w:r>
    </w:p>
    <w:p w:rsidR="00C12804" w:rsidRPr="00C12804" w:rsidRDefault="00C12804" w:rsidP="00C12804">
      <w:pPr>
        <w:spacing w:after="0"/>
        <w:jc w:val="center"/>
        <w:rPr>
          <w:rFonts w:ascii="Times New Roman" w:hAnsi="Times New Roman" w:cs="Times New Roman"/>
          <w:b/>
        </w:rPr>
      </w:pPr>
    </w:p>
    <w:p w:rsidR="00C12804" w:rsidRPr="00C12804" w:rsidRDefault="00C12804" w:rsidP="00C12804">
      <w:pPr>
        <w:spacing w:after="0"/>
        <w:jc w:val="center"/>
        <w:rPr>
          <w:rFonts w:ascii="Times New Roman" w:hAnsi="Times New Roman" w:cs="Times New Roman"/>
          <w:b/>
        </w:rPr>
      </w:pPr>
      <w:r w:rsidRPr="00C12804">
        <w:rPr>
          <w:rFonts w:ascii="Times New Roman" w:hAnsi="Times New Roman" w:cs="Times New Roman"/>
          <w:b/>
        </w:rPr>
        <w:t xml:space="preserve">CONSTRUCTION OF BYLAWS WITH </w:t>
      </w:r>
    </w:p>
    <w:p w:rsidR="00C12804" w:rsidRDefault="00C12804" w:rsidP="00C12804">
      <w:pPr>
        <w:spacing w:after="0"/>
        <w:jc w:val="center"/>
        <w:rPr>
          <w:rFonts w:ascii="Times New Roman" w:hAnsi="Times New Roman" w:cs="Times New Roman"/>
          <w:b/>
        </w:rPr>
      </w:pPr>
      <w:r w:rsidRPr="00C12804">
        <w:rPr>
          <w:rFonts w:ascii="Times New Roman" w:hAnsi="Times New Roman" w:cs="Times New Roman"/>
          <w:b/>
        </w:rPr>
        <w:t>REFERENCE TO PROVISIONS OF LAW</w:t>
      </w:r>
    </w:p>
    <w:p w:rsidR="00687270" w:rsidRPr="00C12804" w:rsidRDefault="00687270" w:rsidP="00C12804">
      <w:pPr>
        <w:spacing w:after="0"/>
        <w:jc w:val="center"/>
        <w:rPr>
          <w:rFonts w:ascii="Times New Roman" w:hAnsi="Times New Roman" w:cs="Times New Roman"/>
          <w:b/>
        </w:rPr>
      </w:pPr>
    </w:p>
    <w:p w:rsidR="00C12804" w:rsidRDefault="009C55CB" w:rsidP="00C12804">
      <w:pPr>
        <w:rPr>
          <w:rFonts w:ascii="Times New Roman" w:hAnsi="Times New Roman" w:cs="Times New Roman"/>
        </w:rPr>
      </w:pPr>
      <w:r>
        <w:rPr>
          <w:rFonts w:ascii="Times New Roman" w:hAnsi="Times New Roman" w:cs="Times New Roman"/>
          <w:b/>
        </w:rPr>
        <w:t>Section 8</w:t>
      </w:r>
      <w:r w:rsidR="00687270" w:rsidRPr="0058481B">
        <w:rPr>
          <w:rFonts w:ascii="Times New Roman" w:hAnsi="Times New Roman" w:cs="Times New Roman"/>
          <w:b/>
        </w:rPr>
        <w:t>.1.</w:t>
      </w:r>
      <w:r w:rsidR="00687270" w:rsidRPr="0058481B">
        <w:rPr>
          <w:rFonts w:ascii="Times New Roman" w:hAnsi="Times New Roman" w:cs="Times New Roman"/>
          <w:b/>
        </w:rPr>
        <w:tab/>
        <w:t>Bylaw Provisions Construed as Additional and Supplemental to Provisions of Law.</w:t>
      </w:r>
      <w:r w:rsidR="00687270">
        <w:rPr>
          <w:rFonts w:ascii="Times New Roman" w:hAnsi="Times New Roman" w:cs="Times New Roman"/>
        </w:rPr>
        <w:t xml:space="preserve">  All restrictions, limitations, requirements, and other provisions of these Bylaws shall be construedas supplemental and additional to the </w:t>
      </w:r>
      <w:r w:rsidR="00CA1AA4">
        <w:rPr>
          <w:rFonts w:ascii="Times New Roman" w:hAnsi="Times New Roman" w:cs="Times New Roman"/>
        </w:rPr>
        <w:t xml:space="preserve">general requirements of the California Water Code, the California Government Code, and any other controlling local, state, or federal law. </w:t>
      </w:r>
    </w:p>
    <w:p w:rsidR="00687270" w:rsidRDefault="009C55CB" w:rsidP="00C12804">
      <w:pPr>
        <w:rPr>
          <w:rFonts w:ascii="Times New Roman" w:hAnsi="Times New Roman" w:cs="Times New Roman"/>
        </w:rPr>
      </w:pPr>
      <w:r>
        <w:rPr>
          <w:rFonts w:ascii="Times New Roman" w:hAnsi="Times New Roman" w:cs="Times New Roman"/>
          <w:b/>
        </w:rPr>
        <w:t>Section 8</w:t>
      </w:r>
      <w:r w:rsidR="00687270" w:rsidRPr="0058481B">
        <w:rPr>
          <w:rFonts w:ascii="Times New Roman" w:hAnsi="Times New Roman" w:cs="Times New Roman"/>
          <w:b/>
        </w:rPr>
        <w:t>.2.</w:t>
      </w:r>
      <w:r w:rsidR="00687270" w:rsidRPr="0058481B">
        <w:rPr>
          <w:rFonts w:ascii="Times New Roman" w:hAnsi="Times New Roman" w:cs="Times New Roman"/>
          <w:b/>
        </w:rPr>
        <w:tab/>
        <w:t xml:space="preserve">Bylaw Provisions Contrary to or Inconsistent With Provisions of Law. </w:t>
      </w:r>
      <w:r w:rsidR="00687270">
        <w:rPr>
          <w:rFonts w:ascii="Times New Roman" w:hAnsi="Times New Roman" w:cs="Times New Roman"/>
        </w:rPr>
        <w:t xml:space="preserve"> Any</w:t>
      </w:r>
      <w:r w:rsidR="00CA1AA4">
        <w:rPr>
          <w:rFonts w:ascii="Times New Roman" w:hAnsi="Times New Roman" w:cs="Times New Roman"/>
        </w:rPr>
        <w:t xml:space="preserve"> portion of these</w:t>
      </w:r>
      <w:r w:rsidR="00687270">
        <w:rPr>
          <w:rFonts w:ascii="Times New Roman" w:hAnsi="Times New Roman" w:cs="Times New Roman"/>
        </w:rPr>
        <w:t xml:space="preserve"> Bylaws which </w:t>
      </w:r>
      <w:r w:rsidR="00CA1AA4">
        <w:rPr>
          <w:rFonts w:ascii="Times New Roman" w:hAnsi="Times New Roman" w:cs="Times New Roman"/>
        </w:rPr>
        <w:t xml:space="preserve">may be found to be </w:t>
      </w:r>
      <w:r w:rsidR="00687270">
        <w:rPr>
          <w:rFonts w:ascii="Times New Roman" w:hAnsi="Times New Roman" w:cs="Times New Roman"/>
        </w:rPr>
        <w:t>contrary to</w:t>
      </w:r>
      <w:r w:rsidR="00CA1AA4">
        <w:rPr>
          <w:rFonts w:ascii="Times New Roman" w:hAnsi="Times New Roman" w:cs="Times New Roman"/>
        </w:rPr>
        <w:t>,</w:t>
      </w:r>
      <w:r w:rsidR="00687270">
        <w:rPr>
          <w:rFonts w:ascii="Times New Roman" w:hAnsi="Times New Roman" w:cs="Times New Roman"/>
        </w:rPr>
        <w:t xml:space="preserve"> or inconsistent with</w:t>
      </w:r>
      <w:r w:rsidR="00CA1AA4">
        <w:rPr>
          <w:rFonts w:ascii="Times New Roman" w:hAnsi="Times New Roman" w:cs="Times New Roman"/>
        </w:rPr>
        <w:t>,</w:t>
      </w:r>
      <w:r w:rsidR="00687270">
        <w:rPr>
          <w:rFonts w:ascii="Times New Roman" w:hAnsi="Times New Roman" w:cs="Times New Roman"/>
        </w:rPr>
        <w:t xml:space="preserve"> any </w:t>
      </w:r>
      <w:r w:rsidR="00CA1AA4">
        <w:rPr>
          <w:rFonts w:ascii="Times New Roman" w:hAnsi="Times New Roman" w:cs="Times New Roman"/>
        </w:rPr>
        <w:t xml:space="preserve">applicable controlling </w:t>
      </w:r>
      <w:r w:rsidR="00687270">
        <w:rPr>
          <w:rFonts w:ascii="Times New Roman" w:hAnsi="Times New Roman" w:cs="Times New Roman"/>
        </w:rPr>
        <w:t>provision of law, shall not apply so long as said provisions of law shall remain in effect</w:t>
      </w:r>
      <w:r w:rsidR="00CA1AA4">
        <w:rPr>
          <w:rFonts w:ascii="Times New Roman" w:hAnsi="Times New Roman" w:cs="Times New Roman"/>
        </w:rPr>
        <w:t xml:space="preserve">. Such invalidity of said portion of these Bylaws </w:t>
      </w:r>
      <w:r w:rsidR="00687270">
        <w:rPr>
          <w:rFonts w:ascii="Times New Roman" w:hAnsi="Times New Roman" w:cs="Times New Roman"/>
        </w:rPr>
        <w:t>not affect the validity or applicability of any other portion of these Bylaws</w:t>
      </w:r>
      <w:r w:rsidR="00CA1AA4">
        <w:rPr>
          <w:rFonts w:ascii="Times New Roman" w:hAnsi="Times New Roman" w:cs="Times New Roman"/>
        </w:rPr>
        <w:t>.</w:t>
      </w:r>
    </w:p>
    <w:p w:rsidR="00687270" w:rsidRPr="009A6EF4" w:rsidRDefault="003203CF" w:rsidP="009A6EF4">
      <w:pPr>
        <w:jc w:val="center"/>
        <w:rPr>
          <w:rFonts w:ascii="Times New Roman" w:hAnsi="Times New Roman" w:cs="Times New Roman"/>
          <w:b/>
        </w:rPr>
      </w:pPr>
      <w:r>
        <w:rPr>
          <w:rFonts w:ascii="Times New Roman" w:hAnsi="Times New Roman" w:cs="Times New Roman"/>
          <w:b/>
        </w:rPr>
        <w:t xml:space="preserve">ARTICLE </w:t>
      </w:r>
      <w:r w:rsidR="009C55CB">
        <w:rPr>
          <w:rFonts w:ascii="Times New Roman" w:hAnsi="Times New Roman" w:cs="Times New Roman"/>
          <w:b/>
        </w:rPr>
        <w:t>I</w:t>
      </w:r>
      <w:r>
        <w:rPr>
          <w:rFonts w:ascii="Times New Roman" w:hAnsi="Times New Roman" w:cs="Times New Roman"/>
          <w:b/>
        </w:rPr>
        <w:t>X</w:t>
      </w:r>
    </w:p>
    <w:p w:rsidR="00687270" w:rsidRPr="009A6EF4" w:rsidRDefault="00687270" w:rsidP="009A6EF4">
      <w:pPr>
        <w:jc w:val="center"/>
        <w:rPr>
          <w:rFonts w:ascii="Times New Roman" w:hAnsi="Times New Roman" w:cs="Times New Roman"/>
          <w:b/>
        </w:rPr>
      </w:pPr>
      <w:r w:rsidRPr="009A6EF4">
        <w:rPr>
          <w:rFonts w:ascii="Times New Roman" w:hAnsi="Times New Roman" w:cs="Times New Roman"/>
          <w:b/>
        </w:rPr>
        <w:t xml:space="preserve">CERTIFICATION, ADOPTION, AMENDMENT, OR REPEAL OF </w:t>
      </w:r>
      <w:commentRangeStart w:id="2"/>
      <w:r w:rsidRPr="009A6EF4">
        <w:rPr>
          <w:rFonts w:ascii="Times New Roman" w:hAnsi="Times New Roman" w:cs="Times New Roman"/>
          <w:b/>
        </w:rPr>
        <w:t>BYLAWS</w:t>
      </w:r>
      <w:commentRangeEnd w:id="2"/>
      <w:r w:rsidRPr="009A6EF4">
        <w:rPr>
          <w:rStyle w:val="CommentReference"/>
          <w:b/>
        </w:rPr>
        <w:commentReference w:id="2"/>
      </w:r>
    </w:p>
    <w:p w:rsidR="009A6EF4" w:rsidRPr="00AA2126" w:rsidRDefault="00687270" w:rsidP="006919D3">
      <w:pPr>
        <w:rPr>
          <w:rFonts w:ascii="Times New Roman" w:hAnsi="Times New Roman" w:cs="Times New Roman"/>
        </w:rPr>
      </w:pPr>
      <w:r w:rsidRPr="009A6EF4">
        <w:rPr>
          <w:rFonts w:ascii="Times New Roman" w:hAnsi="Times New Roman" w:cs="Times New Roman"/>
          <w:b/>
        </w:rPr>
        <w:t>Section</w:t>
      </w:r>
      <w:r w:rsidR="009A6EF4" w:rsidRPr="009A6EF4">
        <w:rPr>
          <w:rFonts w:ascii="Times New Roman" w:hAnsi="Times New Roman" w:cs="Times New Roman"/>
          <w:b/>
        </w:rPr>
        <w:t xml:space="preserve"> </w:t>
      </w:r>
      <w:r w:rsidR="009C55CB">
        <w:rPr>
          <w:rFonts w:ascii="Times New Roman" w:hAnsi="Times New Roman" w:cs="Times New Roman"/>
          <w:b/>
        </w:rPr>
        <w:t>9</w:t>
      </w:r>
      <w:r w:rsidR="009A6EF4" w:rsidRPr="009A6EF4">
        <w:rPr>
          <w:rFonts w:ascii="Times New Roman" w:hAnsi="Times New Roman" w:cs="Times New Roman"/>
          <w:b/>
        </w:rPr>
        <w:t>.1</w:t>
      </w:r>
      <w:r w:rsidR="009A6EF4" w:rsidRPr="009A6EF4">
        <w:rPr>
          <w:rFonts w:ascii="Times New Roman" w:hAnsi="Times New Roman" w:cs="Times New Roman"/>
          <w:b/>
        </w:rPr>
        <w:tab/>
        <w:t>By Members</w:t>
      </w:r>
      <w:r w:rsidR="009A6EF4">
        <w:rPr>
          <w:rFonts w:ascii="Times New Roman" w:hAnsi="Times New Roman" w:cs="Times New Roman"/>
        </w:rPr>
        <w:t>.  Bylaws may be adopted, amended, or repealed by</w:t>
      </w:r>
      <w:r w:rsidR="00CA1AA4">
        <w:rPr>
          <w:rFonts w:ascii="Times New Roman" w:hAnsi="Times New Roman" w:cs="Times New Roman"/>
        </w:rPr>
        <w:t xml:space="preserve"> vote of the owners of a majority of the number of acres within the jurisdictional boundaries of the District. </w:t>
      </w:r>
    </w:p>
    <w:p w:rsidR="009A6EF4" w:rsidRPr="00AA2126" w:rsidRDefault="009A6EF4">
      <w:pPr>
        <w:rPr>
          <w:rFonts w:ascii="Times New Roman" w:hAnsi="Times New Roman" w:cs="Times New Roman"/>
        </w:rPr>
      </w:pPr>
    </w:p>
    <w:sectPr w:rsidR="009A6EF4" w:rsidRPr="00AA2126">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a" w:date="2014-09-01T23:13:00Z" w:initials="M">
    <w:p w:rsidR="00965817" w:rsidRDefault="00965817">
      <w:pPr>
        <w:pStyle w:val="CommentText"/>
      </w:pPr>
      <w:r>
        <w:rPr>
          <w:rStyle w:val="CommentReference"/>
        </w:rPr>
        <w:annotationRef/>
      </w:r>
      <w:r>
        <w:t>The powers and duties of the Board are determined by statute (the Water Code) and cannot be expanded or altered.</w:t>
      </w:r>
    </w:p>
  </w:comment>
  <w:comment w:id="1" w:author="Mia" w:date="2014-09-02T00:16:00Z" w:initials="M">
    <w:p w:rsidR="00176530" w:rsidRDefault="00176530">
      <w:pPr>
        <w:pStyle w:val="CommentText"/>
      </w:pPr>
      <w:r>
        <w:rPr>
          <w:rStyle w:val="CommentReference"/>
        </w:rPr>
        <w:annotationRef/>
      </w:r>
      <w:r>
        <w:t xml:space="preserve">This is determined by the Brown Act of the Government Code, no deviation allowed. </w:t>
      </w:r>
    </w:p>
  </w:comment>
  <w:comment w:id="2" w:author="Mia" w:date="2014-09-02T01:06:00Z" w:initials="M">
    <w:p w:rsidR="00687270" w:rsidRDefault="00687270">
      <w:pPr>
        <w:pStyle w:val="CommentText"/>
      </w:pPr>
      <w:r>
        <w:rPr>
          <w:rStyle w:val="CommentReference"/>
        </w:rPr>
        <w:annotationRef/>
      </w:r>
      <w:r>
        <w:t>This is strictly determined by the Water Code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EF1" w:rsidRDefault="00B13EF1" w:rsidP="006919D3">
      <w:pPr>
        <w:spacing w:after="0" w:line="240" w:lineRule="auto"/>
      </w:pPr>
      <w:r>
        <w:separator/>
      </w:r>
    </w:p>
  </w:endnote>
  <w:endnote w:type="continuationSeparator" w:id="0">
    <w:p w:rsidR="00B13EF1" w:rsidRDefault="00B13EF1" w:rsidP="0069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530279"/>
      <w:docPartObj>
        <w:docPartGallery w:val="Page Numbers (Bottom of Page)"/>
        <w:docPartUnique/>
      </w:docPartObj>
    </w:sdtPr>
    <w:sdtEndPr>
      <w:rPr>
        <w:noProof/>
      </w:rPr>
    </w:sdtEndPr>
    <w:sdtContent>
      <w:p w:rsidR="006919D3" w:rsidRDefault="006919D3">
        <w:pPr>
          <w:pStyle w:val="Footer"/>
          <w:jc w:val="right"/>
        </w:pPr>
        <w:r>
          <w:fldChar w:fldCharType="begin"/>
        </w:r>
        <w:r>
          <w:instrText xml:space="preserve"> PAGE   \* MERGEFORMAT </w:instrText>
        </w:r>
        <w:r>
          <w:fldChar w:fldCharType="separate"/>
        </w:r>
        <w:r w:rsidR="00F14826">
          <w:rPr>
            <w:noProof/>
          </w:rPr>
          <w:t>2</w:t>
        </w:r>
        <w:r>
          <w:rPr>
            <w:noProof/>
          </w:rPr>
          <w:fldChar w:fldCharType="end"/>
        </w:r>
      </w:p>
    </w:sdtContent>
  </w:sdt>
  <w:p w:rsidR="006919D3" w:rsidRDefault="00691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EF1" w:rsidRDefault="00B13EF1" w:rsidP="006919D3">
      <w:pPr>
        <w:spacing w:after="0" w:line="240" w:lineRule="auto"/>
      </w:pPr>
      <w:r>
        <w:separator/>
      </w:r>
    </w:p>
  </w:footnote>
  <w:footnote w:type="continuationSeparator" w:id="0">
    <w:p w:rsidR="00B13EF1" w:rsidRDefault="00B13EF1" w:rsidP="00691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E56"/>
    <w:multiLevelType w:val="hybridMultilevel"/>
    <w:tmpl w:val="8D4ABB46"/>
    <w:lvl w:ilvl="0" w:tplc="F30C9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057D0"/>
    <w:multiLevelType w:val="hybridMultilevel"/>
    <w:tmpl w:val="4294A67E"/>
    <w:lvl w:ilvl="0" w:tplc="F30C9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11A16"/>
    <w:multiLevelType w:val="hybridMultilevel"/>
    <w:tmpl w:val="0B1EF5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74B78"/>
    <w:multiLevelType w:val="hybridMultilevel"/>
    <w:tmpl w:val="0E16C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C701EA"/>
    <w:multiLevelType w:val="hybridMultilevel"/>
    <w:tmpl w:val="55C49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379D5"/>
    <w:multiLevelType w:val="hybridMultilevel"/>
    <w:tmpl w:val="505EA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238DF"/>
    <w:multiLevelType w:val="hybridMultilevel"/>
    <w:tmpl w:val="165E7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EA313C"/>
    <w:multiLevelType w:val="hybridMultilevel"/>
    <w:tmpl w:val="27461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E0894"/>
    <w:multiLevelType w:val="hybridMultilevel"/>
    <w:tmpl w:val="7864F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B702A2"/>
    <w:multiLevelType w:val="hybridMultilevel"/>
    <w:tmpl w:val="71BE1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7A1FAF"/>
    <w:multiLevelType w:val="hybridMultilevel"/>
    <w:tmpl w:val="8D464BDE"/>
    <w:lvl w:ilvl="0" w:tplc="F30C9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8"/>
  </w:num>
  <w:num w:numId="5">
    <w:abstractNumId w:val="9"/>
  </w:num>
  <w:num w:numId="6">
    <w:abstractNumId w:val="6"/>
  </w:num>
  <w:num w:numId="7">
    <w:abstractNumId w:val="7"/>
  </w:num>
  <w:num w:numId="8">
    <w:abstractNumId w:val="4"/>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A9"/>
    <w:rsid w:val="00061F00"/>
    <w:rsid w:val="00072310"/>
    <w:rsid w:val="00176530"/>
    <w:rsid w:val="001F4EF6"/>
    <w:rsid w:val="002D0A65"/>
    <w:rsid w:val="002D21A9"/>
    <w:rsid w:val="002E709E"/>
    <w:rsid w:val="003203CF"/>
    <w:rsid w:val="00387CDC"/>
    <w:rsid w:val="003D1635"/>
    <w:rsid w:val="00491B9D"/>
    <w:rsid w:val="004E35DF"/>
    <w:rsid w:val="0058481B"/>
    <w:rsid w:val="005F6779"/>
    <w:rsid w:val="00632046"/>
    <w:rsid w:val="00687270"/>
    <w:rsid w:val="006919D3"/>
    <w:rsid w:val="0069262C"/>
    <w:rsid w:val="006A5FF7"/>
    <w:rsid w:val="007A4FE6"/>
    <w:rsid w:val="007D67C2"/>
    <w:rsid w:val="007E5B4F"/>
    <w:rsid w:val="00965817"/>
    <w:rsid w:val="00986094"/>
    <w:rsid w:val="00990793"/>
    <w:rsid w:val="009A6EF4"/>
    <w:rsid w:val="009C55CB"/>
    <w:rsid w:val="009F7D16"/>
    <w:rsid w:val="00AA2126"/>
    <w:rsid w:val="00AB5B03"/>
    <w:rsid w:val="00B13EF1"/>
    <w:rsid w:val="00B759F2"/>
    <w:rsid w:val="00B94445"/>
    <w:rsid w:val="00C03F6D"/>
    <w:rsid w:val="00C12804"/>
    <w:rsid w:val="00C22BF6"/>
    <w:rsid w:val="00CA1AA4"/>
    <w:rsid w:val="00D2655C"/>
    <w:rsid w:val="00D37ABB"/>
    <w:rsid w:val="00D97A6D"/>
    <w:rsid w:val="00DC450B"/>
    <w:rsid w:val="00DF5CA3"/>
    <w:rsid w:val="00E10E93"/>
    <w:rsid w:val="00E31BC8"/>
    <w:rsid w:val="00EB43EF"/>
    <w:rsid w:val="00F1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7CDC"/>
    <w:rPr>
      <w:sz w:val="16"/>
      <w:szCs w:val="16"/>
    </w:rPr>
  </w:style>
  <w:style w:type="paragraph" w:styleId="CommentText">
    <w:name w:val="annotation text"/>
    <w:basedOn w:val="Normal"/>
    <w:link w:val="CommentTextChar"/>
    <w:uiPriority w:val="99"/>
    <w:semiHidden/>
    <w:unhideWhenUsed/>
    <w:rsid w:val="00387CDC"/>
    <w:pPr>
      <w:spacing w:line="240" w:lineRule="auto"/>
    </w:pPr>
    <w:rPr>
      <w:sz w:val="20"/>
      <w:szCs w:val="20"/>
    </w:rPr>
  </w:style>
  <w:style w:type="character" w:customStyle="1" w:styleId="CommentTextChar">
    <w:name w:val="Comment Text Char"/>
    <w:basedOn w:val="DefaultParagraphFont"/>
    <w:link w:val="CommentText"/>
    <w:uiPriority w:val="99"/>
    <w:semiHidden/>
    <w:rsid w:val="00387CDC"/>
    <w:rPr>
      <w:sz w:val="20"/>
      <w:szCs w:val="20"/>
    </w:rPr>
  </w:style>
  <w:style w:type="paragraph" w:styleId="CommentSubject">
    <w:name w:val="annotation subject"/>
    <w:basedOn w:val="CommentText"/>
    <w:next w:val="CommentText"/>
    <w:link w:val="CommentSubjectChar"/>
    <w:uiPriority w:val="99"/>
    <w:semiHidden/>
    <w:unhideWhenUsed/>
    <w:rsid w:val="00387CDC"/>
    <w:rPr>
      <w:b/>
      <w:bCs/>
    </w:rPr>
  </w:style>
  <w:style w:type="character" w:customStyle="1" w:styleId="CommentSubjectChar">
    <w:name w:val="Comment Subject Char"/>
    <w:basedOn w:val="CommentTextChar"/>
    <w:link w:val="CommentSubject"/>
    <w:uiPriority w:val="99"/>
    <w:semiHidden/>
    <w:rsid w:val="00387CDC"/>
    <w:rPr>
      <w:b/>
      <w:bCs/>
      <w:sz w:val="20"/>
      <w:szCs w:val="20"/>
    </w:rPr>
  </w:style>
  <w:style w:type="paragraph" w:styleId="BalloonText">
    <w:name w:val="Balloon Text"/>
    <w:basedOn w:val="Normal"/>
    <w:link w:val="BalloonTextChar"/>
    <w:uiPriority w:val="99"/>
    <w:semiHidden/>
    <w:unhideWhenUsed/>
    <w:rsid w:val="00387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DC"/>
    <w:rPr>
      <w:rFonts w:ascii="Tahoma" w:hAnsi="Tahoma" w:cs="Tahoma"/>
      <w:sz w:val="16"/>
      <w:szCs w:val="16"/>
    </w:rPr>
  </w:style>
  <w:style w:type="paragraph" w:styleId="ListParagraph">
    <w:name w:val="List Paragraph"/>
    <w:basedOn w:val="Normal"/>
    <w:uiPriority w:val="34"/>
    <w:qFormat/>
    <w:rsid w:val="00E31BC8"/>
    <w:pPr>
      <w:ind w:left="720"/>
      <w:contextualSpacing/>
    </w:pPr>
  </w:style>
  <w:style w:type="paragraph" w:styleId="Header">
    <w:name w:val="header"/>
    <w:basedOn w:val="Normal"/>
    <w:link w:val="HeaderChar"/>
    <w:uiPriority w:val="99"/>
    <w:unhideWhenUsed/>
    <w:rsid w:val="0069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9D3"/>
  </w:style>
  <w:style w:type="paragraph" w:styleId="Footer">
    <w:name w:val="footer"/>
    <w:basedOn w:val="Normal"/>
    <w:link w:val="FooterChar"/>
    <w:uiPriority w:val="99"/>
    <w:unhideWhenUsed/>
    <w:rsid w:val="0069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7CDC"/>
    <w:rPr>
      <w:sz w:val="16"/>
      <w:szCs w:val="16"/>
    </w:rPr>
  </w:style>
  <w:style w:type="paragraph" w:styleId="CommentText">
    <w:name w:val="annotation text"/>
    <w:basedOn w:val="Normal"/>
    <w:link w:val="CommentTextChar"/>
    <w:uiPriority w:val="99"/>
    <w:semiHidden/>
    <w:unhideWhenUsed/>
    <w:rsid w:val="00387CDC"/>
    <w:pPr>
      <w:spacing w:line="240" w:lineRule="auto"/>
    </w:pPr>
    <w:rPr>
      <w:sz w:val="20"/>
      <w:szCs w:val="20"/>
    </w:rPr>
  </w:style>
  <w:style w:type="character" w:customStyle="1" w:styleId="CommentTextChar">
    <w:name w:val="Comment Text Char"/>
    <w:basedOn w:val="DefaultParagraphFont"/>
    <w:link w:val="CommentText"/>
    <w:uiPriority w:val="99"/>
    <w:semiHidden/>
    <w:rsid w:val="00387CDC"/>
    <w:rPr>
      <w:sz w:val="20"/>
      <w:szCs w:val="20"/>
    </w:rPr>
  </w:style>
  <w:style w:type="paragraph" w:styleId="CommentSubject">
    <w:name w:val="annotation subject"/>
    <w:basedOn w:val="CommentText"/>
    <w:next w:val="CommentText"/>
    <w:link w:val="CommentSubjectChar"/>
    <w:uiPriority w:val="99"/>
    <w:semiHidden/>
    <w:unhideWhenUsed/>
    <w:rsid w:val="00387CDC"/>
    <w:rPr>
      <w:b/>
      <w:bCs/>
    </w:rPr>
  </w:style>
  <w:style w:type="character" w:customStyle="1" w:styleId="CommentSubjectChar">
    <w:name w:val="Comment Subject Char"/>
    <w:basedOn w:val="CommentTextChar"/>
    <w:link w:val="CommentSubject"/>
    <w:uiPriority w:val="99"/>
    <w:semiHidden/>
    <w:rsid w:val="00387CDC"/>
    <w:rPr>
      <w:b/>
      <w:bCs/>
      <w:sz w:val="20"/>
      <w:szCs w:val="20"/>
    </w:rPr>
  </w:style>
  <w:style w:type="paragraph" w:styleId="BalloonText">
    <w:name w:val="Balloon Text"/>
    <w:basedOn w:val="Normal"/>
    <w:link w:val="BalloonTextChar"/>
    <w:uiPriority w:val="99"/>
    <w:semiHidden/>
    <w:unhideWhenUsed/>
    <w:rsid w:val="00387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DC"/>
    <w:rPr>
      <w:rFonts w:ascii="Tahoma" w:hAnsi="Tahoma" w:cs="Tahoma"/>
      <w:sz w:val="16"/>
      <w:szCs w:val="16"/>
    </w:rPr>
  </w:style>
  <w:style w:type="paragraph" w:styleId="ListParagraph">
    <w:name w:val="List Paragraph"/>
    <w:basedOn w:val="Normal"/>
    <w:uiPriority w:val="34"/>
    <w:qFormat/>
    <w:rsid w:val="00E31BC8"/>
    <w:pPr>
      <w:ind w:left="720"/>
      <w:contextualSpacing/>
    </w:pPr>
  </w:style>
  <w:style w:type="paragraph" w:styleId="Header">
    <w:name w:val="header"/>
    <w:basedOn w:val="Normal"/>
    <w:link w:val="HeaderChar"/>
    <w:uiPriority w:val="99"/>
    <w:unhideWhenUsed/>
    <w:rsid w:val="0069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9D3"/>
  </w:style>
  <w:style w:type="paragraph" w:styleId="Footer">
    <w:name w:val="footer"/>
    <w:basedOn w:val="Normal"/>
    <w:link w:val="FooterChar"/>
    <w:uiPriority w:val="99"/>
    <w:unhideWhenUsed/>
    <w:rsid w:val="0069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1C31-BABB-4A77-AFD1-912F2405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4</cp:revision>
  <dcterms:created xsi:type="dcterms:W3CDTF">2014-10-06T12:49:00Z</dcterms:created>
  <dcterms:modified xsi:type="dcterms:W3CDTF">2014-10-06T12:59:00Z</dcterms:modified>
</cp:coreProperties>
</file>